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9"/>
        <w:tblW w:w="15980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8"/>
        <w:gridCol w:w="275"/>
        <w:gridCol w:w="425"/>
        <w:gridCol w:w="286"/>
        <w:gridCol w:w="1139"/>
        <w:gridCol w:w="286"/>
        <w:gridCol w:w="275"/>
        <w:gridCol w:w="289"/>
        <w:gridCol w:w="561"/>
        <w:gridCol w:w="3401"/>
        <w:gridCol w:w="286"/>
        <w:gridCol w:w="2552"/>
        <w:gridCol w:w="1136"/>
        <w:gridCol w:w="425"/>
        <w:gridCol w:w="1275"/>
        <w:gridCol w:w="425"/>
        <w:gridCol w:w="237"/>
        <w:gridCol w:w="187"/>
        <w:gridCol w:w="425"/>
        <w:gridCol w:w="1706"/>
      </w:tblGrid>
      <w:tr>
        <w:trPr>
          <w:trHeight w:val="263" w:hRule="atLeast"/>
        </w:trPr>
        <w:tc>
          <w:tcPr>
            <w:tcW w:w="1374" w:type="dxa"/>
            <w:gridSpan w:val="4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left="-57" w:right="-510" w:hanging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Счет/Заявка №</w:t>
            </w:r>
          </w:p>
        </w:tc>
        <w:tc>
          <w:tcPr>
            <w:tcW w:w="1989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1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4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 w:hanging="0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заказчика:</w:t>
            </w:r>
          </w:p>
        </w:tc>
        <w:tc>
          <w:tcPr>
            <w:tcW w:w="397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5" w:right="-116" w:hanging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124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 w:right="-255" w:hanging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КПП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 w:hanging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left="-57" w:right="-113" w:hanging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7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 w:hanging="0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 w:hang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 w:hanging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»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 w:hang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59" w:right="-104" w:hanging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20</w:t>
            </w:r>
          </w:p>
        </w:tc>
        <w:tc>
          <w:tcPr>
            <w:tcW w:w="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51" w:hanging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г.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195" w:hanging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владельца СИ:</w:t>
            </w:r>
          </w:p>
        </w:tc>
        <w:tc>
          <w:tcPr>
            <w:tcW w:w="5388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7" w:right="-246" w:hanging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555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363" w:type="dxa"/>
            <w:gridSpan w:val="8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45" w:hanging="0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заполняется сотрудником ФБУ «Тюменский ЦСМ»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2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248" w:hanging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Договор (Гос. контракт) на проведение метрологических работ и услуг №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23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10" w:right="-108" w:hanging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31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tbl>
      <w:tblPr>
        <w:tblStyle w:val="5"/>
        <w:tblW w:w="16255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3100"/>
        <w:gridCol w:w="585"/>
        <w:gridCol w:w="1037"/>
        <w:gridCol w:w="1650"/>
        <w:gridCol w:w="1814"/>
        <w:gridCol w:w="1024"/>
        <w:gridCol w:w="1471"/>
        <w:gridCol w:w="1585"/>
        <w:gridCol w:w="1362"/>
        <w:gridCol w:w="2247"/>
      </w:tblGrid>
      <w:tr>
        <w:trPr>
          <w:trHeight w:val="738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57" w:hanging="57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№ </w:t>
            </w: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тип (модификация)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6"/>
              <w:widowControl w:val="false"/>
              <w:numPr>
                <w:ilvl w:val="5"/>
                <w:numId w:val="2"/>
              </w:numPr>
              <w:suppressAutoHyphens w:val="true"/>
              <w:bidi w:val="0"/>
              <w:spacing w:before="240" w:after="60"/>
              <w:ind w:left="-57" w:right="-57" w:hanging="0"/>
              <w:jc w:val="center"/>
              <w:rPr/>
            </w:pPr>
            <w:r>
              <w:rPr>
                <w:sz w:val="16"/>
                <w:szCs w:val="16"/>
              </w:rPr>
              <w:t xml:space="preserve">Кол-во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zh-CN" w:bidi="ar-SA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57" w:hanging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Кол-во каналов/ датчиков/ параметров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Заводской (серийный) номер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>
                <w:b/>
                <w:sz w:val="16"/>
                <w:szCs w:val="16"/>
              </w:rPr>
              <w:t>Метрологические характеристики (диапазон измерений, погрешность, класс точности, разряд)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-108" w:right="-108" w:hanging="0"/>
              <w:jc w:val="center"/>
              <w:rPr/>
            </w:pPr>
            <w:r>
              <w:rPr>
                <w:b/>
                <w:sz w:val="16"/>
                <w:szCs w:val="16"/>
              </w:rPr>
              <w:t>Дата  выпуска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-108" w:right="-108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/>
              <w:ind w:left="-108" w:right="-108" w:hanging="0"/>
              <w:jc w:val="center"/>
              <w:rPr/>
            </w:pPr>
            <w:r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zh-CN" w:bidi="ar-SA"/>
              </w:rPr>
              <w:t>Рег. номер</w:t>
            </w:r>
          </w:p>
          <w:p>
            <w:pPr>
              <w:pStyle w:val="Normal"/>
              <w:widowControl w:val="false"/>
              <w:spacing w:lineRule="auto" w:line="240"/>
              <w:ind w:left="-108" w:right="-108" w:hanging="0"/>
              <w:jc w:val="center"/>
              <w:rPr/>
            </w:pPr>
            <w:r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zh-CN" w:bidi="ar-SA"/>
              </w:rPr>
              <w:t>эталона</w:t>
            </w:r>
            <w:r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spacing w:lineRule="auto" w:line="240"/>
              <w:ind w:left="-108" w:right="-108" w:hanging="0"/>
              <w:jc w:val="center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-113" w:hanging="57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Номер документа</w:t>
            </w:r>
          </w:p>
          <w:p>
            <w:pPr>
              <w:pStyle w:val="Normal"/>
              <w:widowControl w:val="false"/>
              <w:ind w:left="-45" w:right="-120" w:hanging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на государственную</w:t>
            </w:r>
          </w:p>
          <w:p>
            <w:pPr>
              <w:pStyle w:val="Normal"/>
              <w:widowControl w:val="false"/>
              <w:ind w:left="-45" w:right="-120" w:hanging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или локальную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поверочную схему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-57" w:hanging="57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Вид </w:t>
            </w: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аттестации</w:t>
            </w:r>
            <w:r>
              <w:rPr>
                <w:b/>
                <w:sz w:val="16"/>
                <w:szCs w:val="16"/>
              </w:rPr>
              <w:t xml:space="preserve"> (первичная, периодическая)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Примечания: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Комплектность / Адрес  места </w:t>
            </w: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проведения работ</w:t>
            </w:r>
            <w:r>
              <w:rPr>
                <w:b/>
                <w:sz w:val="16"/>
                <w:szCs w:val="16"/>
              </w:rPr>
              <w:t xml:space="preserve"> (на выезде) / Доп. информация</w:t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147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10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</w:tr>
      <w:tr>
        <w:trPr>
          <w:trHeight w:val="526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00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450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00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62" w:leader="none"/>
              </w:tabs>
              <w:suppressAutoHyphens w:val="true"/>
              <w:bidi w:val="0"/>
              <w:spacing w:before="0" w:after="0"/>
              <w:ind w:left="0" w:right="-113" w:hanging="57"/>
              <w:jc w:val="center"/>
              <w:rPr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00" w:hRule="atLeast"/>
          <w:cantSplit w:val="true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62" w:leader="none"/>
              </w:tabs>
              <w:suppressAutoHyphens w:val="true"/>
              <w:bidi w:val="0"/>
              <w:spacing w:before="0" w:after="0"/>
              <w:ind w:left="0" w:right="-113" w:hanging="57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11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113"/>
        <w:ind w:left="0" w:right="-170" w:hanging="113"/>
        <w:jc w:val="left"/>
        <w:rPr/>
      </w:pPr>
      <w:r>
        <w:rPr>
          <w:b/>
          <w:sz w:val="18"/>
          <w:szCs w:val="18"/>
        </w:rPr>
        <w:t xml:space="preserve">выезд </w:t>
      </w:r>
      <w:r>
        <w:rPr>
          <w:sz w:val="32"/>
          <w:szCs w:val="32"/>
        </w:rPr>
        <w:t>□</w:t>
      </w:r>
      <w:r>
        <w:rPr/>
        <w:t xml:space="preserve">;   </w:t>
      </w:r>
      <w:r>
        <w:rPr>
          <w:b/>
          <w:sz w:val="18"/>
          <w:szCs w:val="18"/>
        </w:rPr>
        <w:t xml:space="preserve">подготовка к транспортировке </w:t>
      </w:r>
      <w:r>
        <w:rPr>
          <w:sz w:val="32"/>
          <w:szCs w:val="32"/>
        </w:rPr>
        <w:t>□</w:t>
      </w:r>
      <w:r>
        <w:rPr/>
        <w:t xml:space="preserve">;   </w:t>
      </w:r>
      <w:r>
        <w:rPr>
          <w:b/>
          <w:sz w:val="18"/>
          <w:szCs w:val="18"/>
        </w:rPr>
        <w:t>отметка в паспорте/формуляре (№ п/п)________________________________________________________</w:t>
      </w:r>
      <w:r>
        <w:rPr>
          <w:b/>
          <w:bCs/>
          <w:sz w:val="18"/>
          <w:szCs w:val="18"/>
        </w:rPr>
        <w:t xml:space="preserve">;  </w:t>
      </w:r>
      <w:r>
        <w:rPr>
          <w:sz w:val="18"/>
          <w:szCs w:val="18"/>
        </w:rPr>
        <w:t xml:space="preserve">   </w:t>
      </w:r>
    </w:p>
    <w:tbl>
      <w:tblPr>
        <w:tblStyle w:val="af9"/>
        <w:tblW w:w="1627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7"/>
        <w:gridCol w:w="5665"/>
        <w:gridCol w:w="596"/>
        <w:gridCol w:w="3662"/>
        <w:gridCol w:w="1134"/>
        <w:gridCol w:w="3370"/>
      </w:tblGrid>
      <w:tr>
        <w:trPr>
          <w:trHeight w:val="135" w:hRule="atLeast"/>
        </w:trPr>
        <w:tc>
          <w:tcPr>
            <w:tcW w:w="1847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ind w:left="41" w:hanging="0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Контактное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zh-CN" w:bidi="ar-SA"/>
              </w:rPr>
              <w:t xml:space="preserve"> лицо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Тел.</w:t>
            </w:r>
          </w:p>
        </w:tc>
        <w:tc>
          <w:tcPr>
            <w:tcW w:w="36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Эл. почта</w:t>
            </w:r>
          </w:p>
        </w:tc>
        <w:tc>
          <w:tcPr>
            <w:tcW w:w="33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30" w:hRule="atLeast"/>
        </w:trPr>
        <w:tc>
          <w:tcPr>
            <w:tcW w:w="18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ФИО, Подпись</w:t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</w:tr>
    </w:tbl>
    <w:p>
      <w:pPr>
        <w:pStyle w:val="Normal"/>
        <w:jc w:val="left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both"/>
        <w:rPr/>
      </w:pPr>
      <w:r>
        <w:rPr>
          <w:b w:val="false"/>
          <w:bCs w:val="false"/>
          <w:position w:val="0"/>
          <w:sz w:val="16"/>
          <w:sz w:val="16"/>
          <w:szCs w:val="16"/>
          <w:vertAlign w:val="baseline"/>
        </w:rPr>
        <w:t>Примечания:</w:t>
      </w:r>
      <w:r>
        <w:rPr>
          <w:b/>
          <w:position w:val="0"/>
          <w:sz w:val="16"/>
          <w:sz w:val="16"/>
          <w:szCs w:val="16"/>
          <w:vertAlign w:val="baseline"/>
        </w:rPr>
        <w:t xml:space="preserve"> </w:t>
      </w:r>
      <w:r>
        <w:rPr>
          <w:rFonts w:eastAsia="Times New Roman" w:cs="Times New Roman"/>
          <w:b/>
          <w:color w:val="auto"/>
          <w:kern w:val="0"/>
          <w:position w:val="0"/>
          <w:sz w:val="16"/>
          <w:sz w:val="16"/>
          <w:szCs w:val="16"/>
          <w:vertAlign w:val="baseline"/>
          <w:lang w:val="ru-RU" w:eastAsia="zh-CN" w:bidi="ar-SA"/>
        </w:rPr>
        <w:t xml:space="preserve">1) </w:t>
      </w:r>
      <w:r>
        <w:rPr>
          <w:position w:val="0"/>
          <w:sz w:val="16"/>
          <w:sz w:val="16"/>
          <w:szCs w:val="16"/>
          <w:vertAlign w:val="baseline"/>
        </w:rPr>
        <w:t>При подписании з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аказчик дает согласие на обработку его персональных данных, указанных в настоящей заявке и предоставляемой им документации. </w:t>
      </w: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2) 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u w:val="none"/>
          <w:vertAlign w:val="baseline"/>
          <w:lang w:val="ru-RU" w:eastAsia="zh-CN" w:bidi="ar-SA"/>
        </w:rPr>
        <w:t>При периодической аттестации эталона.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425" w:right="458" w:gutter="0" w:header="500" w:top="1063" w:footer="0" w:bottom="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>
        <w:rFonts w:eastAsia="Times New Roman" w:cs="Times New Roman"/>
        <w:b/>
        <w:i w:val="false"/>
        <w:iCs w:val="false"/>
        <w:color w:val="auto"/>
        <w:kern w:val="0"/>
        <w:sz w:val="18"/>
        <w:szCs w:val="18"/>
        <w:u w:val="none"/>
        <w:lang w:val="ru-RU" w:eastAsia="zh-CN" w:bidi="ar-SA"/>
      </w:rPr>
      <w:t>К</w:t>
    </w:r>
    <w:r>
      <w:rPr>
        <w:b/>
        <w:i w:val="false"/>
        <w:iCs w:val="false"/>
        <w:sz w:val="18"/>
        <w:szCs w:val="18"/>
        <w:u w:val="none"/>
      </w:rPr>
      <w:t xml:space="preserve">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</w:t>
    </w:r>
    <w:r>
      <w:rPr>
        <w:b/>
        <w:i w:val="false"/>
        <w:iCs w:val="false"/>
        <w:sz w:val="18"/>
        <w:szCs w:val="18"/>
      </w:rPr>
      <w:t xml:space="preserve"> Правила приема СИ и образцы заполнения заявки размещены на информационных стендах и на сайте </w:t>
    </w:r>
    <w:r>
      <w:rPr>
        <w:b/>
        <w:i w:val="false"/>
        <w:iCs w:val="false"/>
        <w:color w:val="auto"/>
        <w:sz w:val="18"/>
        <w:szCs w:val="18"/>
        <w:u w:val="single"/>
      </w:rPr>
      <w:t>тцсм</w:t>
    </w:r>
    <w:r>
      <w:rPr>
        <w:b/>
        <w:i w:val="false"/>
        <w:iCs w:val="false"/>
        <w:sz w:val="18"/>
        <w:szCs w:val="18"/>
        <w:u w:val="single"/>
      </w:rPr>
      <w:t>.рф</w:t>
    </w:r>
    <w:r>
      <w:rPr>
        <w:b/>
        <w:i w:val="false"/>
        <w:iCs w:val="false"/>
        <w:sz w:val="18"/>
        <w:szCs w:val="18"/>
      </w:rPr>
      <w:t>.</w:t>
    </w:r>
    <w:r>
      <w:rPr>
        <w:b/>
        <w:i w:val="false"/>
        <w:iCs w:val="false"/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                                                    </w:t>
    </w:r>
  </w:p>
  <w:p>
    <w:pPr>
      <w:pStyle w:val="Style2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>
        <w:rFonts w:eastAsia="Times New Roman" w:cs="Times New Roman"/>
        <w:b/>
        <w:i w:val="false"/>
        <w:iCs w:val="false"/>
        <w:color w:val="auto"/>
        <w:kern w:val="0"/>
        <w:sz w:val="18"/>
        <w:szCs w:val="18"/>
        <w:u w:val="none"/>
        <w:lang w:val="ru-RU" w:eastAsia="zh-CN" w:bidi="ar-SA"/>
      </w:rPr>
      <w:t>К</w:t>
    </w:r>
    <w:r>
      <w:rPr>
        <w:b/>
        <w:i w:val="false"/>
        <w:iCs w:val="false"/>
        <w:sz w:val="18"/>
        <w:szCs w:val="18"/>
        <w:u w:val="none"/>
      </w:rPr>
      <w:t xml:space="preserve">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</w:t>
    </w:r>
    <w:r>
      <w:rPr>
        <w:b/>
        <w:i w:val="false"/>
        <w:iCs w:val="false"/>
        <w:sz w:val="18"/>
        <w:szCs w:val="18"/>
      </w:rPr>
      <w:t xml:space="preserve"> Правила приема СИ и образцы заполнения заявки размещены на информационных стендах и на сайте </w:t>
    </w:r>
    <w:r>
      <w:rPr>
        <w:b/>
        <w:i w:val="false"/>
        <w:iCs w:val="false"/>
        <w:color w:val="auto"/>
        <w:sz w:val="18"/>
        <w:szCs w:val="18"/>
        <w:u w:val="single"/>
      </w:rPr>
      <w:t>тцсм</w:t>
    </w:r>
    <w:r>
      <w:rPr>
        <w:b/>
        <w:i w:val="false"/>
        <w:iCs w:val="false"/>
        <w:sz w:val="18"/>
        <w:szCs w:val="18"/>
        <w:u w:val="single"/>
      </w:rPr>
      <w:t>.рф</w:t>
    </w:r>
    <w:r>
      <w:rPr>
        <w:b/>
        <w:i w:val="false"/>
        <w:iCs w:val="false"/>
        <w:sz w:val="18"/>
        <w:szCs w:val="18"/>
      </w:rPr>
      <w:t>.</w:t>
    </w:r>
    <w:r>
      <w:rPr>
        <w:b/>
        <w:i w:val="false"/>
        <w:iCs w:val="false"/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                                                    </w:t>
    </w:r>
  </w:p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/>
    </w:pPr>
    <w:r>
      <w:rPr>
        <w:b/>
        <w:sz w:val="20"/>
      </w:rPr>
      <w:t>Заявка на проведение работ п</w:t>
    </w:r>
    <w:r>
      <w:rPr>
        <w:rFonts w:eastAsia="Times New Roman" w:cs="Times New Roman"/>
        <w:b/>
        <w:color w:val="auto"/>
        <w:kern w:val="0"/>
        <w:sz w:val="20"/>
        <w:szCs w:val="20"/>
        <w:lang w:val="ru-RU" w:eastAsia="zh-CN" w:bidi="ar-SA"/>
      </w:rPr>
      <w:t>о аттестации</w:t>
    </w:r>
  </w:p>
  <w:p>
    <w:pPr>
      <w:pStyle w:val="Normal"/>
      <w:spacing w:before="20" w:after="0"/>
      <w:jc w:val="center"/>
      <w:rPr/>
    </w:pPr>
    <w:r>
      <w:rPr>
        <w:rFonts w:eastAsia="Times New Roman" w:cs="Times New Roman"/>
        <w:b/>
        <w:color w:val="auto"/>
        <w:kern w:val="0"/>
        <w:sz w:val="20"/>
        <w:szCs w:val="20"/>
        <w:lang w:val="ru-RU" w:eastAsia="zh-CN" w:bidi="ar-SA"/>
      </w:rPr>
      <w:t>эталонов единиц величин</w:t>
    </w:r>
  </w:p>
  <w:p>
    <w:pPr>
      <w:pStyle w:val="Normal"/>
      <w:spacing w:before="20" w:after="0"/>
      <w:jc w:val="center"/>
      <w:rPr/>
    </w:pPr>
    <w:r>
      <w:rPr>
        <w:b/>
        <w:sz w:val="18"/>
        <w:szCs w:val="18"/>
      </w:rPr>
      <w:t>(</w:t>
    </w:r>
    <w:r>
      <w:rPr>
        <w:b/>
        <w:sz w:val="18"/>
        <w:szCs w:val="18"/>
        <w:u w:val="single"/>
      </w:rPr>
      <w:t>по видам измерений)</w:t>
    </w:r>
  </w:p>
  <w:p>
    <w:pPr>
      <w:pStyle w:val="Normal"/>
      <w:spacing w:before="20" w:after="0"/>
      <w:jc w:val="center"/>
      <w:rPr>
        <w:b/>
        <w:u w:val="single"/>
      </w:rPr>
    </w:pPr>
    <w:r>
      <w:rPr>
        <w:b/>
        <w:u w:val="sing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/>
    </w:pPr>
    <w:r>
      <w:rPr>
        <w:b/>
        <w:sz w:val="20"/>
      </w:rPr>
      <w:t>Заявка на проведение работ п</w:t>
    </w:r>
    <w:r>
      <w:rPr>
        <w:rFonts w:eastAsia="Times New Roman" w:cs="Times New Roman"/>
        <w:b/>
        <w:color w:val="auto"/>
        <w:kern w:val="0"/>
        <w:sz w:val="20"/>
        <w:szCs w:val="20"/>
        <w:lang w:val="ru-RU" w:eastAsia="zh-CN" w:bidi="ar-SA"/>
      </w:rPr>
      <w:t>о аттестации</w:t>
    </w:r>
  </w:p>
  <w:p>
    <w:pPr>
      <w:pStyle w:val="Normal"/>
      <w:spacing w:before="20" w:after="0"/>
      <w:jc w:val="center"/>
      <w:rPr/>
    </w:pPr>
    <w:r>
      <w:rPr>
        <w:rFonts w:eastAsia="Times New Roman" w:cs="Times New Roman"/>
        <w:b/>
        <w:color w:val="auto"/>
        <w:kern w:val="0"/>
        <w:sz w:val="20"/>
        <w:szCs w:val="20"/>
        <w:lang w:val="ru-RU" w:eastAsia="zh-CN" w:bidi="ar-SA"/>
      </w:rPr>
      <w:t>эталонов единиц величин</w:t>
    </w:r>
  </w:p>
  <w:p>
    <w:pPr>
      <w:pStyle w:val="Normal"/>
      <w:spacing w:before="20" w:after="0"/>
      <w:jc w:val="center"/>
      <w:rPr/>
    </w:pPr>
    <w:r>
      <w:rPr>
        <w:b/>
        <w:sz w:val="18"/>
        <w:szCs w:val="18"/>
      </w:rPr>
      <w:t>(</w:t>
    </w:r>
    <w:r>
      <w:rPr>
        <w:b/>
        <w:sz w:val="18"/>
        <w:szCs w:val="18"/>
        <w:u w:val="single"/>
      </w:rPr>
      <w:t>по видам измерений)</w:t>
    </w:r>
  </w:p>
  <w:p>
    <w:pPr>
      <w:pStyle w:val="Normal"/>
      <w:spacing w:before="20" w:after="0"/>
      <w:jc w:val="center"/>
      <w:rPr>
        <w:b/>
        <w:u w:val="single"/>
      </w:rPr>
    </w:pPr>
    <w:r>
      <w:rPr>
        <w:b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cstheme="minorBid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7" w:semiHidden="0" w:unhideWhenUsed="0"/>
    <w:lsdException w:name="heading 1" w:uiPriority="67" w:semiHidden="0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67" w:semiHidden="0" w:unhideWhenUsed="0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67" w:semiHidden="0" w:unhideWhenUsed="0"/>
    <w:lsdException w:name="annotation text" w:uiPriority="0" w:semiHidden="0" w:unhideWhenUsed="0"/>
    <w:lsdException w:name="header" w:uiPriority="68" w:semiHidden="0" w:unhideWhenUsed="0"/>
    <w:lsdException w:name="footer" w:uiPriority="67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67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67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67" w:semiHidden="0" w:unhideWhenUsed="0"/>
    <w:lsdException w:name="Body Text Indent" w:uiPriority="67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68" w:semiHidden="0" w:unhideWhenUsed="0"/>
    <w:lsdException w:name="FollowedHyperlink" w:uiPriority="0" w:semiHidden="0" w:unhideWhenUsed="0"/>
    <w:lsdException w:name="Strong" w:uiPriority="67" w:semiHidden="0" w:unhideWhenUsed="0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1">
    <w:name w:val="Heading 1"/>
    <w:basedOn w:val="Normal"/>
    <w:next w:val="Normal"/>
    <w:uiPriority w:val="67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6">
    <w:name w:val="Heading 6"/>
    <w:basedOn w:val="Normal"/>
    <w:next w:val="Normal"/>
    <w:uiPriority w:val="67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-">
    <w:name w:val="Hyperlink"/>
    <w:uiPriority w:val="68"/>
    <w:rPr>
      <w:color w:val="0000FF"/>
      <w:u w:val="single"/>
    </w:rPr>
  </w:style>
  <w:style w:type="character" w:styleId="Pagenumber">
    <w:name w:val="page number"/>
    <w:basedOn w:val="11"/>
    <w:uiPriority w:val="67"/>
    <w:qFormat/>
    <w:rPr/>
  </w:style>
  <w:style w:type="character" w:styleId="11" w:customStyle="1">
    <w:name w:val="Основной шрифт абзаца1"/>
    <w:uiPriority w:val="67"/>
    <w:qFormat/>
    <w:rPr/>
  </w:style>
  <w:style w:type="character" w:styleId="Strong">
    <w:name w:val="Strong"/>
    <w:uiPriority w:val="67"/>
    <w:qFormat/>
    <w:rPr>
      <w:b/>
      <w:bCs/>
    </w:rPr>
  </w:style>
  <w:style w:type="character" w:styleId="WW8Num1z0" w:customStyle="1">
    <w:name w:val="WW8Num1z0"/>
    <w:uiPriority w:val="3"/>
    <w:qFormat/>
    <w:rPr/>
  </w:style>
  <w:style w:type="character" w:styleId="WW8Num1z1" w:customStyle="1">
    <w:name w:val="WW8Num1z1"/>
    <w:uiPriority w:val="3"/>
    <w:qFormat/>
    <w:rPr/>
  </w:style>
  <w:style w:type="character" w:styleId="WW8Num1z2" w:customStyle="1">
    <w:name w:val="WW8Num1z2"/>
    <w:uiPriority w:val="3"/>
    <w:qFormat/>
    <w:rPr/>
  </w:style>
  <w:style w:type="character" w:styleId="WW8Num1z3" w:customStyle="1">
    <w:name w:val="WW8Num1z3"/>
    <w:uiPriority w:val="3"/>
    <w:qFormat/>
    <w:rPr/>
  </w:style>
  <w:style w:type="character" w:styleId="WW8Num1z4" w:customStyle="1">
    <w:name w:val="WW8Num1z4"/>
    <w:uiPriority w:val="3"/>
    <w:qFormat/>
    <w:rPr/>
  </w:style>
  <w:style w:type="character" w:styleId="WW8Num1z5" w:customStyle="1">
    <w:name w:val="WW8Num1z5"/>
    <w:uiPriority w:val="3"/>
    <w:qFormat/>
    <w:rPr/>
  </w:style>
  <w:style w:type="character" w:styleId="WW8Num1z6" w:customStyle="1">
    <w:name w:val="WW8Num1z6"/>
    <w:uiPriority w:val="3"/>
    <w:qFormat/>
    <w:rPr/>
  </w:style>
  <w:style w:type="character" w:styleId="WW8Num1z7" w:customStyle="1">
    <w:name w:val="WW8Num1z7"/>
    <w:uiPriority w:val="3"/>
    <w:qFormat/>
    <w:rPr/>
  </w:style>
  <w:style w:type="character" w:styleId="WW8Num1z8" w:customStyle="1">
    <w:name w:val="WW8Num1z8"/>
    <w:uiPriority w:val="3"/>
    <w:qFormat/>
    <w:rPr/>
  </w:style>
  <w:style w:type="character" w:styleId="WW8Num2z0" w:customStyle="1">
    <w:name w:val="WW8Num2z0"/>
    <w:uiPriority w:val="3"/>
    <w:qFormat/>
    <w:rPr>
      <w:rFonts w:ascii="Times New Roman" w:hAnsi="Times New Roman" w:cs="Times New Roman"/>
    </w:rPr>
  </w:style>
  <w:style w:type="character" w:styleId="WW8Num3z0" w:customStyle="1">
    <w:name w:val="WW8Num3z0"/>
    <w:uiPriority w:val="3"/>
    <w:qFormat/>
    <w:rPr/>
  </w:style>
  <w:style w:type="character" w:styleId="WW8Num4z0" w:customStyle="1">
    <w:name w:val="WW8Num4z0"/>
    <w:uiPriority w:val="3"/>
    <w:qFormat/>
    <w:rPr>
      <w:rFonts w:ascii="Symbol" w:hAnsi="Symbol" w:cs="Symbol"/>
      <w:sz w:val="10"/>
      <w:szCs w:val="10"/>
    </w:rPr>
  </w:style>
  <w:style w:type="character" w:styleId="WW8Num4z1" w:customStyle="1">
    <w:name w:val="WW8Num4z1"/>
    <w:uiPriority w:val="3"/>
    <w:qFormat/>
    <w:rPr>
      <w:rFonts w:ascii="Courier New" w:hAnsi="Courier New" w:cs="Courier New"/>
    </w:rPr>
  </w:style>
  <w:style w:type="character" w:styleId="WW8Num4z2" w:customStyle="1">
    <w:name w:val="WW8Num4z2"/>
    <w:uiPriority w:val="3"/>
    <w:qFormat/>
    <w:rPr>
      <w:rFonts w:ascii="Wingdings" w:hAnsi="Wingdings" w:cs="Wingdings"/>
    </w:rPr>
  </w:style>
  <w:style w:type="character" w:styleId="WW8Num4z3" w:customStyle="1">
    <w:name w:val="WW8Num4z3"/>
    <w:uiPriority w:val="3"/>
    <w:qFormat/>
    <w:rPr>
      <w:rFonts w:ascii="Symbol" w:hAnsi="Symbol" w:cs="Symbol"/>
    </w:rPr>
  </w:style>
  <w:style w:type="character" w:styleId="WW8Num5z0" w:customStyle="1">
    <w:name w:val="WW8Num5z0"/>
    <w:uiPriority w:val="3"/>
    <w:qFormat/>
    <w:rPr/>
  </w:style>
  <w:style w:type="character" w:styleId="Style12" w:customStyle="1">
    <w:name w:val="Нижний колонтитул Знак"/>
    <w:uiPriority w:val="67"/>
    <w:qFormat/>
    <w:rPr>
      <w:sz w:val="28"/>
    </w:rPr>
  </w:style>
  <w:style w:type="character" w:styleId="Apple-converted-space" w:customStyle="1">
    <w:name w:val="apple-converted-space"/>
    <w:basedOn w:val="11"/>
    <w:uiPriority w:val="7"/>
    <w:qFormat/>
    <w:rPr/>
  </w:style>
  <w:style w:type="character" w:styleId="FontStyle46" w:customStyle="1">
    <w:name w:val="Font Style46"/>
    <w:uiPriority w:val="6"/>
    <w:qFormat/>
    <w:rPr>
      <w:rFonts w:ascii="Times New Roman" w:hAnsi="Times New Roman" w:cs="Times New Roman"/>
      <w:sz w:val="22"/>
      <w:szCs w:val="22"/>
    </w:rPr>
  </w:style>
  <w:style w:type="character" w:styleId="FontStyle53" w:customStyle="1">
    <w:name w:val="Font Style53"/>
    <w:uiPriority w:val="6"/>
    <w:qFormat/>
    <w:rPr>
      <w:rFonts w:ascii="Times New Roman" w:hAnsi="Times New Roman" w:cs="Times New Roman"/>
      <w:sz w:val="22"/>
      <w:szCs w:val="22"/>
    </w:rPr>
  </w:style>
  <w:style w:type="character" w:styleId="12" w:customStyle="1">
    <w:name w:val="Знак примечания1"/>
    <w:uiPriority w:val="67"/>
    <w:qFormat/>
    <w:rPr>
      <w:sz w:val="16"/>
      <w:szCs w:val="16"/>
    </w:rPr>
  </w:style>
  <w:style w:type="character" w:styleId="Style13" w:customStyle="1">
    <w:name w:val="Текст примечания Знак"/>
    <w:basedOn w:val="11"/>
    <w:uiPriority w:val="67"/>
    <w:qFormat/>
    <w:rPr/>
  </w:style>
  <w:style w:type="character" w:styleId="Style14" w:customStyle="1">
    <w:name w:val="Тема примечания Знак"/>
    <w:uiPriority w:val="67"/>
    <w:qFormat/>
    <w:rPr>
      <w:b/>
      <w:bCs/>
    </w:rPr>
  </w:style>
  <w:style w:type="character" w:styleId="Style15">
    <w:name w:val="Выделение жирным"/>
    <w:qFormat/>
    <w:rPr>
      <w:b/>
      <w:bCs/>
    </w:rPr>
  </w:style>
  <w:style w:type="paragraph" w:styleId="Style16" w:customStyle="1">
    <w:name w:val="Заголовок"/>
    <w:basedOn w:val="Normal"/>
    <w:next w:val="Style17"/>
    <w:uiPriority w:val="67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7">
    <w:name w:val="Body Text"/>
    <w:basedOn w:val="Normal"/>
    <w:uiPriority w:val="67"/>
    <w:pPr>
      <w:jc w:val="both"/>
    </w:pPr>
    <w:rPr>
      <w:sz w:val="24"/>
      <w:szCs w:val="24"/>
    </w:rPr>
  </w:style>
  <w:style w:type="paragraph" w:styleId="Style18">
    <w:name w:val="List"/>
    <w:basedOn w:val="Style17"/>
    <w:uiPriority w:val="67"/>
    <w:pPr/>
    <w:rPr>
      <w:rFonts w:ascii="Times New Roman" w:hAnsi="Times New Roman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Footnote Text"/>
    <w:basedOn w:val="Normal"/>
    <w:uiPriority w:val="67"/>
    <w:pPr>
      <w:spacing w:lineRule="auto" w:line="276" w:before="0" w:after="200"/>
    </w:pPr>
    <w:rPr>
      <w:rFonts w:ascii="Calibri" w:hAnsi="Calibri" w:eastAsia="Calibri" w:cs="Calibri"/>
      <w:sz w:val="20"/>
    </w:rPr>
  </w:style>
  <w:style w:type="paragraph" w:styleId="Style22" w:customStyle="1">
    <w:name w:val="Верхний и нижний колонтитулы"/>
    <w:basedOn w:val="Normal"/>
    <w:uiPriority w:val="68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uiPriority w:val="68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Style25">
    <w:name w:val="Body Text Indent"/>
    <w:basedOn w:val="Normal"/>
    <w:uiPriority w:val="67"/>
    <w:pPr>
      <w:spacing w:before="0" w:after="120"/>
      <w:ind w:left="283" w:right="0" w:hanging="0"/>
    </w:pPr>
    <w:rPr/>
  </w:style>
  <w:style w:type="paragraph" w:styleId="Style26">
    <w:name w:val="Footer"/>
    <w:basedOn w:val="Normal"/>
    <w:uiPriority w:val="67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3" w:customStyle="1">
    <w:name w:val="Указатель1"/>
    <w:basedOn w:val="Normal"/>
    <w:uiPriority w:val="67"/>
    <w:qFormat/>
    <w:pPr>
      <w:suppressLineNumbers/>
    </w:pPr>
    <w:rPr>
      <w:rFonts w:ascii="Times New Roman" w:hAnsi="Times New Roman" w:cs="Noto Sans Devanagari"/>
    </w:rPr>
  </w:style>
  <w:style w:type="paragraph" w:styleId="14" w:customStyle="1">
    <w:name w:val="Текст выноски1"/>
    <w:basedOn w:val="Normal"/>
    <w:uiPriority w:val="67"/>
    <w:qFormat/>
    <w:pPr/>
    <w:rPr>
      <w:rFonts w:ascii="Tahoma" w:hAnsi="Tahoma" w:cs="Tahoma"/>
      <w:sz w:val="16"/>
      <w:szCs w:val="16"/>
    </w:rPr>
  </w:style>
  <w:style w:type="paragraph" w:styleId="15" w:customStyle="1">
    <w:name w:val="Обычный (веб)1"/>
    <w:basedOn w:val="Normal"/>
    <w:uiPriority w:val="68"/>
    <w:qFormat/>
    <w:pPr>
      <w:spacing w:before="100" w:after="100"/>
    </w:pPr>
    <w:rPr>
      <w:sz w:val="24"/>
      <w:szCs w:val="24"/>
    </w:rPr>
  </w:style>
  <w:style w:type="paragraph" w:styleId="Style201" w:customStyle="1">
    <w:name w:val="Style20"/>
    <w:basedOn w:val="Normal"/>
    <w:uiPriority w:val="7"/>
    <w:qFormat/>
    <w:pPr>
      <w:widowControl w:val="false"/>
      <w:spacing w:lineRule="exact" w:line="293"/>
      <w:ind w:left="0" w:right="0" w:firstLine="883"/>
      <w:jc w:val="both"/>
    </w:pPr>
    <w:rPr>
      <w:sz w:val="24"/>
      <w:szCs w:val="24"/>
    </w:rPr>
  </w:style>
  <w:style w:type="paragraph" w:styleId="21" w:customStyle="1">
    <w:name w:val="Основной текст 21"/>
    <w:basedOn w:val="Normal"/>
    <w:uiPriority w:val="67"/>
    <w:qFormat/>
    <w:pPr>
      <w:spacing w:lineRule="auto" w:line="480" w:before="0" w:after="120"/>
    </w:pPr>
    <w:rPr/>
  </w:style>
  <w:style w:type="paragraph" w:styleId="ConsPlusNormal" w:customStyle="1">
    <w:name w:val="ConsPlusNormal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7" w:customStyle="1">
    <w:name w:val="Без интервала"/>
    <w:uiPriority w:val="67"/>
    <w:qFormat/>
    <w:pPr>
      <w:widowControl/>
      <w:suppressAutoHyphens w:val="true"/>
      <w:bidi w:val="0"/>
      <w:spacing w:before="0" w:after="0"/>
      <w:ind w:left="0" w:right="0" w:firstLine="567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ru-RU" w:eastAsia="zh-CN" w:bidi="ar-SA"/>
    </w:rPr>
  </w:style>
  <w:style w:type="paragraph" w:styleId="NoSpacing" w:customStyle="1">
    <w:name w:val="No Spacing"/>
    <w:uiPriority w:val="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6" w:customStyle="1">
    <w:name w:val="Текст примечания1"/>
    <w:basedOn w:val="Normal"/>
    <w:uiPriority w:val="67"/>
    <w:qFormat/>
    <w:pPr/>
    <w:rPr>
      <w:sz w:val="20"/>
    </w:rPr>
  </w:style>
  <w:style w:type="paragraph" w:styleId="17" w:customStyle="1">
    <w:name w:val="Тема примечания1"/>
    <w:basedOn w:val="16"/>
    <w:next w:val="16"/>
    <w:uiPriority w:val="67"/>
    <w:qFormat/>
    <w:pPr/>
    <w:rPr>
      <w:b/>
      <w:bCs/>
    </w:rPr>
  </w:style>
  <w:style w:type="paragraph" w:styleId="Style28" w:customStyle="1">
    <w:name w:val="Содержимое врезки"/>
    <w:basedOn w:val="Normal"/>
    <w:uiPriority w:val="67"/>
    <w:qFormat/>
    <w:pPr/>
    <w:rPr/>
  </w:style>
  <w:style w:type="paragraph" w:styleId="Style29" w:customStyle="1">
    <w:name w:val="Содержимое таблицы"/>
    <w:basedOn w:val="Normal"/>
    <w:uiPriority w:val="67"/>
    <w:qFormat/>
    <w:pPr>
      <w:suppressLineNumbers/>
    </w:pPr>
    <w:rPr/>
  </w:style>
  <w:style w:type="paragraph" w:styleId="Style30" w:customStyle="1">
    <w:name w:val="Заголовок таблицы"/>
    <w:basedOn w:val="Style29"/>
    <w:uiPriority w:val="67"/>
    <w:qFormat/>
    <w:pPr>
      <w:suppressLineNumbers/>
      <w:jc w:val="center"/>
    </w:pPr>
    <w:rPr>
      <w:b/>
      <w:bCs/>
    </w:rPr>
  </w:style>
  <w:style w:type="table" w:default="1" w:styleId="5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159</TotalTime>
  <Application>LibreOffice/7.5.6.2$Linux_X86_64 LibreOffice_project/50$Build-2</Application>
  <AppVersion>15.0000</AppVersion>
  <Pages>1</Pages>
  <Words>243</Words>
  <Characters>1631</Characters>
  <CharactersWithSpaces>1956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2021-01-20T11:16:00Z</dcterms:created>
  <dc:creator>Соловейко</dc:creator>
  <dc:description/>
  <dc:language>ru-RU</dc:language>
  <cp:lastModifiedBy>ko-nachalnik</cp:lastModifiedBy>
  <cp:lastPrinted>2023-10-05T16:16:10Z</cp:lastPrinted>
  <dcterms:modified xsi:type="dcterms:W3CDTF">2025-12-12T12:54:21Z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EDC75890950449DFA2B90AEA5C873790</vt:lpwstr>
  </property>
  <property fmtid="{D5CDD505-2E9C-101B-9397-08002B2CF9AE}" pid="3" name="KSOProductBuildVer">
    <vt:lpwstr>1049-11.2.0.11440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