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914" w:leader="none"/>
          <w:tab w:val="left" w:pos="4700" w:leader="none"/>
        </w:tabs>
        <w:spacing w:before="0" w:after="170"/>
        <w:ind w:hanging="57"/>
        <w:jc w:val="both"/>
        <w:rPr/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Счет (Счет/Заявка) №_________________     </w:t>
        <w:tab/>
      </w:r>
      <w:r>
        <w:rPr>
          <w:b/>
          <w:sz w:val="18"/>
          <w:szCs w:val="18"/>
        </w:rPr>
        <w:t>Наименование организации заказчика:_________________________________________________ ИНН ____________________ КПП__________________</w:t>
      </w:r>
    </w:p>
    <w:p>
      <w:pPr>
        <w:pStyle w:val="Normal"/>
        <w:tabs>
          <w:tab w:val="clear" w:pos="720"/>
          <w:tab w:val="left" w:pos="3914" w:leader="none"/>
          <w:tab w:val="left" w:pos="4881" w:leader="none"/>
        </w:tabs>
        <w:spacing w:before="23" w:after="170"/>
        <w:rPr/>
      </w:pPr>
      <w:r>
        <w:rPr>
          <w:b/>
          <w:sz w:val="16"/>
          <w:szCs w:val="16"/>
        </w:rPr>
        <w:t xml:space="preserve">от «______»_________________ 20______ г. </w:t>
      </w:r>
      <w:r>
        <w:rPr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</w:t>
        <w:tab/>
      </w:r>
      <w:r>
        <w:rPr>
          <w:b/>
          <w:sz w:val="18"/>
          <w:szCs w:val="18"/>
        </w:rPr>
        <w:t xml:space="preserve">Наименование организации владельца ИО:__________________________________________________________ ИНН ______________________________ </w:t>
      </w:r>
    </w:p>
    <w:p>
      <w:pPr>
        <w:pStyle w:val="Normal"/>
        <w:tabs>
          <w:tab w:val="clear" w:pos="720"/>
          <w:tab w:val="left" w:pos="3865" w:leader="none"/>
          <w:tab w:val="left" w:pos="3969" w:leader="none"/>
          <w:tab w:val="left" w:pos="4085" w:leader="none"/>
          <w:tab w:val="left" w:pos="4881" w:leader="none"/>
        </w:tabs>
        <w:spacing w:before="23" w:after="170"/>
        <w:rPr>
          <w:b/>
          <w:sz w:val="18"/>
          <w:szCs w:val="18"/>
        </w:rPr>
      </w:pPr>
      <w:r>
        <w:rPr>
          <w:i/>
          <w:iCs/>
          <w:sz w:val="14"/>
          <w:szCs w:val="14"/>
        </w:rPr>
        <w:t>заполняется сотрудником ФБУ «Тюменский ЦСМ»</w:t>
        <w:tab/>
        <w:t xml:space="preserve"> </w:t>
      </w:r>
      <w:r>
        <w:rPr>
          <w:b/>
          <w:sz w:val="18"/>
          <w:szCs w:val="18"/>
        </w:rPr>
        <w:t xml:space="preserve">Договор (Гос. контракт) на проведение метрологических работ и услуг № __________________________________ от _____________________________ </w:t>
      </w:r>
    </w:p>
    <w:p>
      <w:pPr>
        <w:pStyle w:val="Normal"/>
        <w:tabs>
          <w:tab w:val="clear" w:pos="720"/>
          <w:tab w:val="left" w:pos="3915" w:leader="none"/>
          <w:tab w:val="left" w:pos="3969" w:leader="none"/>
          <w:tab w:val="left" w:pos="4085" w:leader="none"/>
          <w:tab w:val="left" w:pos="4881" w:leader="none"/>
        </w:tabs>
        <w:spacing w:before="23" w:after="113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Срок проведения аттестации ________________________________________</w:t>
      </w:r>
    </w:p>
    <w:tbl>
      <w:tblPr>
        <w:tblW w:w="16255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"/>
        <w:gridCol w:w="2815"/>
        <w:gridCol w:w="768"/>
        <w:gridCol w:w="1676"/>
        <w:gridCol w:w="3403"/>
        <w:gridCol w:w="1832"/>
        <w:gridCol w:w="1931"/>
        <w:gridCol w:w="1159"/>
        <w:gridCol w:w="2273"/>
      </w:tblGrid>
      <w:tr>
        <w:trPr>
          <w:trHeight w:val="738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57" w:hanging="57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тип (модификация)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6"/>
              <w:widowControl w:val="false"/>
              <w:numPr>
                <w:ilvl w:val="5"/>
                <w:numId w:val="2"/>
              </w:numPr>
              <w:spacing w:before="240" w:after="60"/>
              <w:ind w:left="-57" w:right="-57" w:hanging="0"/>
              <w:jc w:val="center"/>
              <w:rPr/>
            </w:pPr>
            <w:r>
              <w:rPr>
                <w:sz w:val="16"/>
                <w:szCs w:val="16"/>
              </w:rPr>
              <w:t>Кол-во, шт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Заводской (серийный) номер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Характеристики испытательного оборудования, подлежащие определению и их значения с указанием допускаемого отклонения/погрешности согласно нормативных документов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 номер методики/программы аттестации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(наличие/отсутствие или необходимость разработки)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263" w:leader="none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Методики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3" w:leader="none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(ГОСТ, РД, МИ, ОСТ, ПНД Ф, Приказ и т.п.), содержащие требования к ИО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57" w:hanging="57"/>
              <w:jc w:val="center"/>
              <w:rPr/>
            </w:pPr>
            <w:r>
              <w:rPr>
                <w:b/>
                <w:sz w:val="16"/>
                <w:szCs w:val="16"/>
              </w:rPr>
              <w:t>Вид аттестации (первичная, периодичес-кая)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Примечания: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Комплектность / Адрес  места проведения работ (на выезде) / Доп. информация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47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>
        <w:trPr>
          <w:trHeight w:val="526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00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</w:tbl>
    <w:p>
      <w:pPr>
        <w:pStyle w:val="Normal"/>
        <w:spacing w:before="0" w:after="113"/>
        <w:ind w:right="-170" w:hanging="113"/>
        <w:rPr/>
      </w:pPr>
      <w:r>
        <w:rPr>
          <w:b/>
          <w:sz w:val="18"/>
          <w:szCs w:val="18"/>
        </w:rPr>
        <w:t xml:space="preserve">срочность в течение дней: 1 </w:t>
      </w:r>
      <w:r>
        <w:rPr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3 </w:t>
      </w:r>
      <w:r>
        <w:rPr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5 </w:t>
      </w:r>
      <w:r>
        <w:rPr>
          <w:sz w:val="32"/>
          <w:szCs w:val="32"/>
        </w:rPr>
        <w:t xml:space="preserve">□;  </w:t>
      </w:r>
      <w:r>
        <w:rPr>
          <w:b/>
          <w:sz w:val="18"/>
          <w:szCs w:val="18"/>
        </w:rPr>
        <w:t xml:space="preserve">выезд </w:t>
      </w:r>
      <w:r>
        <w:rPr>
          <w:sz w:val="32"/>
          <w:szCs w:val="32"/>
        </w:rPr>
        <w:t>□</w:t>
      </w:r>
      <w:r>
        <w:rPr/>
        <w:t xml:space="preserve">;   </w:t>
      </w:r>
      <w:r>
        <w:rPr>
          <w:b/>
          <w:sz w:val="18"/>
          <w:szCs w:val="18"/>
        </w:rPr>
        <w:t xml:space="preserve">подготовка к транспортировке </w:t>
      </w:r>
      <w:r>
        <w:rPr>
          <w:sz w:val="32"/>
          <w:szCs w:val="32"/>
        </w:rPr>
        <w:t>□</w:t>
      </w:r>
    </w:p>
    <w:p>
      <w:pPr>
        <w:pStyle w:val="Normal"/>
        <w:rPr/>
      </w:pPr>
      <w:r>
        <w:rPr>
          <w:sz w:val="21"/>
          <w:szCs w:val="21"/>
        </w:rPr>
        <w:t>Контактное лицо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 ______________________________________________</w:t>
      </w:r>
      <w:bookmarkStart w:id="0" w:name="_GoBack"/>
      <w:bookmarkEnd w:id="0"/>
      <w:r>
        <w:rPr>
          <w:sz w:val="21"/>
          <w:szCs w:val="21"/>
        </w:rPr>
        <w:t>______ Тел. _____________________________________ Эл. почта______________________________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ab/>
        <w:tab/>
        <w:t xml:space="preserve"> </w:t>
        <w:tab/>
        <w:tab/>
        <w:tab/>
      </w:r>
      <w:r>
        <w:rPr>
          <w:i/>
          <w:iCs/>
          <w:sz w:val="14"/>
          <w:szCs w:val="14"/>
        </w:rPr>
        <w:t>ФИО, Подпись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Ф.И.О., должность утверждающего протокол аттестации ИО со стороны заказчика _______________________________________________________________________________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Ф.И.О., должность лиц подписывающих протокол аттестации ИО со стороны заказчика____________________________________________________________________________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Примечания: </w:t>
      </w:r>
      <w:r>
        <w:rPr>
          <w:sz w:val="16"/>
          <w:szCs w:val="16"/>
        </w:rPr>
        <w:t>* В случае необходимости оформления пропуска, указать какие документы и информацию предоставить исполнителю.</w:t>
      </w:r>
    </w:p>
    <w:p>
      <w:pPr>
        <w:pStyle w:val="Normal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1)</w:t>
      </w:r>
      <w:r>
        <w:rPr>
          <w:sz w:val="16"/>
          <w:szCs w:val="16"/>
        </w:rPr>
        <w:t xml:space="preserve"> При подписании з</w:t>
      </w:r>
      <w:r>
        <w:rPr>
          <w:color w:val="000000"/>
          <w:sz w:val="16"/>
          <w:szCs w:val="16"/>
          <w:highlight w:val="white"/>
        </w:rPr>
        <w:t xml:space="preserve">аказчик дает согласие на обработку его персональных данных, указанных в настоящей заявке и предоставляемой им документации; </w:t>
      </w:r>
      <w:r>
        <w:rPr>
          <w:b/>
          <w:bCs/>
          <w:color w:val="000000"/>
          <w:sz w:val="16"/>
          <w:szCs w:val="16"/>
          <w:highlight w:val="white"/>
        </w:rPr>
        <w:t xml:space="preserve">2) </w:t>
      </w:r>
      <w:r>
        <w:rPr>
          <w:b w:val="false"/>
          <w:bCs w:val="false"/>
          <w:color w:val="000000"/>
          <w:sz w:val="16"/>
          <w:szCs w:val="16"/>
          <w:highlight w:val="white"/>
        </w:rPr>
        <w:t xml:space="preserve">Необходимость проведения ремонта, настройки, диагностики указывается в колонке № 9 «Примечания». </w:t>
      </w:r>
    </w:p>
    <w:p>
      <w:pPr>
        <w:pStyle w:val="Normal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425" w:right="458" w:gutter="0" w:header="500" w:top="1063" w:footer="0" w:bottom="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>
        <w:b/>
        <w:sz w:val="18"/>
        <w:szCs w:val="18"/>
      </w:rPr>
      <w:t xml:space="preserve">Комплектность должна соответствовать эксплуатационным документам. Комплектующие устройства должны  быть из комплекта предоставляемого оборудования. Комплектность должна быть достаточной для проведения работ.  Правила приема и образцы заполнения заявки размещены на информационных стендах и на сайте </w:t>
    </w:r>
    <w:r>
      <w:rPr>
        <w:b/>
        <w:sz w:val="18"/>
        <w:szCs w:val="18"/>
        <w:u w:val="single"/>
      </w:rPr>
      <w:t>тцсм.рф</w:t>
    </w:r>
    <w:r>
      <w:rPr>
        <w:b/>
        <w:sz w:val="18"/>
        <w:szCs w:val="18"/>
      </w:rPr>
      <w:t>.</w:t>
    </w:r>
    <w:r>
      <w:rPr>
        <w:b/>
        <w:sz w:val="20"/>
      </w:rPr>
      <w:t xml:space="preserve">                                                                   </w:t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" w:after="0"/>
      <w:jc w:val="center"/>
      <w:rPr/>
    </w:pPr>
    <w:r>
      <w:rPr>
        <w:b/>
        <w:sz w:val="20"/>
      </w:rPr>
      <w:t>Заявка на проведение работ по аттестации</w:t>
    </w:r>
  </w:p>
  <w:p>
    <w:pPr>
      <w:pStyle w:val="Normal"/>
      <w:spacing w:before="20" w:after="0"/>
      <w:jc w:val="center"/>
      <w:rPr/>
    </w:pPr>
    <w:r>
      <w:rPr>
        <w:b/>
        <w:sz w:val="20"/>
      </w:rPr>
      <w:t>испытательного оборудования</w:t>
    </w:r>
  </w:p>
  <w:p>
    <w:pPr>
      <w:pStyle w:val="Normal"/>
      <w:spacing w:before="20" w:after="0"/>
      <w:jc w:val="center"/>
      <w:rPr>
        <w:b/>
        <w:u w:val="single"/>
      </w:rPr>
    </w:pPr>
    <w:r>
      <w:rPr>
        <w:b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uiPriority="7"/>
    <w:lsdException w:name="heading 1" w:uiPriority="67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67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header" w:uiPriority="68"/>
    <w:lsdException w:name="footer" w:uiPriority="67"/>
    <w:lsdException w:name="caption" w:semiHidden="1" w:unhideWhenUsed="1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Hyperlink" w:uiPriority="68"/>
    <w:lsdException w:name="Strong" w:uiPriority="67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67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6">
    <w:name w:val="Heading 6"/>
    <w:basedOn w:val="Normal"/>
    <w:next w:val="Normal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uiPriority w:val="68"/>
    <w:rPr>
      <w:color w:val="0000FF"/>
      <w:u w:val="single"/>
    </w:rPr>
  </w:style>
  <w:style w:type="character" w:styleId="Pagenumber">
    <w:name w:val="page number"/>
    <w:basedOn w:val="11"/>
    <w:uiPriority w:val="67"/>
    <w:qFormat/>
    <w:rPr/>
  </w:style>
  <w:style w:type="character" w:styleId="11" w:customStyle="1">
    <w:name w:val="Основной шрифт абзаца1"/>
    <w:uiPriority w:val="67"/>
    <w:qFormat/>
    <w:rPr/>
  </w:style>
  <w:style w:type="character" w:styleId="Strong">
    <w:name w:val="Strong"/>
    <w:uiPriority w:val="67"/>
    <w:qFormat/>
    <w:rPr>
      <w:b/>
      <w:bCs/>
    </w:rPr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0" w:customStyle="1">
    <w:name w:val="WW8Num2z0"/>
    <w:uiPriority w:val="3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3"/>
    <w:qFormat/>
    <w:rPr/>
  </w:style>
  <w:style w:type="character" w:styleId="WW8Num4z0" w:customStyle="1">
    <w:name w:val="WW8Num4z0"/>
    <w:uiPriority w:val="3"/>
    <w:qFormat/>
    <w:rPr>
      <w:rFonts w:ascii="Symbol" w:hAnsi="Symbol" w:cs="Symbol"/>
      <w:sz w:val="10"/>
      <w:szCs w:val="10"/>
    </w:rPr>
  </w:style>
  <w:style w:type="character" w:styleId="WW8Num4z1" w:customStyle="1">
    <w:name w:val="WW8Num4z1"/>
    <w:uiPriority w:val="3"/>
    <w:qFormat/>
    <w:rPr>
      <w:rFonts w:ascii="Courier New" w:hAnsi="Courier New" w:cs="Courier New"/>
    </w:rPr>
  </w:style>
  <w:style w:type="character" w:styleId="WW8Num4z2" w:customStyle="1">
    <w:name w:val="WW8Num4z2"/>
    <w:uiPriority w:val="3"/>
    <w:qFormat/>
    <w:rPr>
      <w:rFonts w:ascii="Wingdings" w:hAnsi="Wingdings" w:cs="Wingdings"/>
    </w:rPr>
  </w:style>
  <w:style w:type="character" w:styleId="WW8Num4z3" w:customStyle="1">
    <w:name w:val="WW8Num4z3"/>
    <w:uiPriority w:val="3"/>
    <w:qFormat/>
    <w:rPr>
      <w:rFonts w:ascii="Symbol" w:hAnsi="Symbol" w:cs="Symbol"/>
    </w:rPr>
  </w:style>
  <w:style w:type="character" w:styleId="WW8Num5z0" w:customStyle="1">
    <w:name w:val="WW8Num5z0"/>
    <w:uiPriority w:val="3"/>
    <w:qFormat/>
    <w:rPr/>
  </w:style>
  <w:style w:type="character" w:styleId="Style12" w:customStyle="1">
    <w:name w:val="Нижний колонтитул Знак"/>
    <w:uiPriority w:val="67"/>
    <w:qFormat/>
    <w:rPr>
      <w:sz w:val="28"/>
    </w:rPr>
  </w:style>
  <w:style w:type="character" w:styleId="Apple-converted-space" w:customStyle="1">
    <w:name w:val="apple-converted-space"/>
    <w:basedOn w:val="11"/>
    <w:uiPriority w:val="7"/>
    <w:qFormat/>
    <w:rPr/>
  </w:style>
  <w:style w:type="character" w:styleId="FontStyle46" w:customStyle="1">
    <w:name w:val="Font Style46"/>
    <w:uiPriority w:val="6"/>
    <w:qFormat/>
    <w:rPr>
      <w:rFonts w:ascii="Times New Roman" w:hAnsi="Times New Roman" w:cs="Times New Roman"/>
      <w:sz w:val="22"/>
      <w:szCs w:val="22"/>
    </w:rPr>
  </w:style>
  <w:style w:type="character" w:styleId="FontStyle53" w:customStyle="1">
    <w:name w:val="Font Style53"/>
    <w:uiPriority w:val="6"/>
    <w:qFormat/>
    <w:rPr>
      <w:rFonts w:ascii="Times New Roman" w:hAnsi="Times New Roman" w:cs="Times New Roman"/>
      <w:sz w:val="22"/>
      <w:szCs w:val="22"/>
    </w:rPr>
  </w:style>
  <w:style w:type="character" w:styleId="12" w:customStyle="1">
    <w:name w:val="Знак примечания1"/>
    <w:uiPriority w:val="67"/>
    <w:qFormat/>
    <w:rPr>
      <w:sz w:val="16"/>
      <w:szCs w:val="16"/>
    </w:rPr>
  </w:style>
  <w:style w:type="character" w:styleId="Style13" w:customStyle="1">
    <w:name w:val="Текст примечания Знак"/>
    <w:basedOn w:val="11"/>
    <w:uiPriority w:val="67"/>
    <w:qFormat/>
    <w:rPr/>
  </w:style>
  <w:style w:type="character" w:styleId="Style14" w:customStyle="1">
    <w:name w:val="Тема примечания Знак"/>
    <w:uiPriority w:val="67"/>
    <w:qFormat/>
    <w:rPr>
      <w:b/>
      <w:bCs/>
    </w:rPr>
  </w:style>
  <w:style w:type="character" w:styleId="Style15" w:customStyle="1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uiPriority w:val="67"/>
    <w:qFormat/>
    <w:pPr>
      <w:keepNext w:val="true"/>
      <w:spacing w:before="240" w:after="120"/>
    </w:pPr>
    <w:rPr>
      <w:rFonts w:eastAsia="Tahoma" w:cs="Noto Sans Devanagari"/>
      <w:szCs w:val="28"/>
    </w:rPr>
  </w:style>
  <w:style w:type="paragraph" w:styleId="Style17">
    <w:name w:val="Body Text"/>
    <w:basedOn w:val="Normal"/>
    <w:uiPriority w:val="67"/>
    <w:pPr>
      <w:jc w:val="both"/>
    </w:pPr>
    <w:rPr>
      <w:sz w:val="24"/>
      <w:szCs w:val="24"/>
    </w:rPr>
  </w:style>
  <w:style w:type="paragraph" w:styleId="Style18">
    <w:name w:val="List"/>
    <w:basedOn w:val="Style17"/>
    <w:uiPriority w:val="6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Footnote Text"/>
    <w:basedOn w:val="Normal"/>
    <w:uiPriority w:val="67"/>
    <w:pPr>
      <w:spacing w:lineRule="auto" w:line="276" w:before="0" w:after="200"/>
    </w:pPr>
    <w:rPr>
      <w:rFonts w:ascii="Calibri" w:hAnsi="Calibri" w:eastAsia="Calibri" w:cs="Calibri"/>
      <w:sz w:val="20"/>
    </w:rPr>
  </w:style>
  <w:style w:type="paragraph" w:styleId="Style22" w:customStyle="1">
    <w:name w:val="Верхний и нижний колонтитулы"/>
    <w:basedOn w:val="Normal"/>
    <w:uiPriority w:val="68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6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Style25">
    <w:name w:val="Body Text Indent"/>
    <w:basedOn w:val="Normal"/>
    <w:uiPriority w:val="67"/>
    <w:pPr>
      <w:spacing w:before="0" w:after="120"/>
      <w:ind w:left="283" w:hanging="0"/>
    </w:pPr>
    <w:rPr/>
  </w:style>
  <w:style w:type="paragraph" w:styleId="Style26">
    <w:name w:val="Footer"/>
    <w:basedOn w:val="Normal"/>
    <w:uiPriority w:val="6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Указатель1"/>
    <w:basedOn w:val="Normal"/>
    <w:uiPriority w:val="67"/>
    <w:qFormat/>
    <w:pPr>
      <w:suppressLineNumbers/>
    </w:pPr>
    <w:rPr>
      <w:rFonts w:cs="Noto Sans Devanagari"/>
    </w:rPr>
  </w:style>
  <w:style w:type="paragraph" w:styleId="14" w:customStyle="1">
    <w:name w:val="Текст выноски1"/>
    <w:basedOn w:val="Normal"/>
    <w:uiPriority w:val="67"/>
    <w:qFormat/>
    <w:pPr/>
    <w:rPr>
      <w:rFonts w:ascii="Tahoma" w:hAnsi="Tahoma" w:cs="Tahoma"/>
      <w:sz w:val="16"/>
      <w:szCs w:val="16"/>
    </w:rPr>
  </w:style>
  <w:style w:type="paragraph" w:styleId="15" w:customStyle="1">
    <w:name w:val="Обычный (веб)1"/>
    <w:basedOn w:val="Normal"/>
    <w:uiPriority w:val="68"/>
    <w:qFormat/>
    <w:pPr>
      <w:spacing w:before="100" w:after="100"/>
    </w:pPr>
    <w:rPr>
      <w:sz w:val="24"/>
      <w:szCs w:val="24"/>
    </w:rPr>
  </w:style>
  <w:style w:type="paragraph" w:styleId="Style201" w:customStyle="1">
    <w:name w:val="Style20"/>
    <w:basedOn w:val="Normal"/>
    <w:uiPriority w:val="7"/>
    <w:qFormat/>
    <w:pPr>
      <w:widowControl w:val="false"/>
      <w:spacing w:lineRule="exact" w:line="293"/>
      <w:ind w:firstLine="883"/>
      <w:jc w:val="both"/>
    </w:pPr>
    <w:rPr>
      <w:sz w:val="24"/>
      <w:szCs w:val="24"/>
    </w:rPr>
  </w:style>
  <w:style w:type="paragraph" w:styleId="21" w:customStyle="1">
    <w:name w:val="Основной текст 21"/>
    <w:basedOn w:val="Normal"/>
    <w:uiPriority w:val="67"/>
    <w:qFormat/>
    <w:pPr>
      <w:spacing w:lineRule="auto" w:line="480" w:before="0" w:after="120"/>
    </w:pPr>
    <w:rPr/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zh-CN" w:bidi="ar-SA"/>
    </w:rPr>
  </w:style>
  <w:style w:type="paragraph" w:styleId="ConsPlusNonformat" w:customStyle="1">
    <w:name w:val="ConsPlusNonformat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zh-CN" w:bidi="ar-SA"/>
    </w:rPr>
  </w:style>
  <w:style w:type="paragraph" w:styleId="16" w:customStyle="1">
    <w:name w:val="Без интервала1"/>
    <w:uiPriority w:val="67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2" w:customStyle="1">
    <w:name w:val="Без интервала2"/>
    <w:uiPriority w:val="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7" w:customStyle="1">
    <w:name w:val="Текст примечания1"/>
    <w:basedOn w:val="Normal"/>
    <w:uiPriority w:val="67"/>
    <w:qFormat/>
    <w:pPr/>
    <w:rPr>
      <w:sz w:val="20"/>
    </w:rPr>
  </w:style>
  <w:style w:type="paragraph" w:styleId="18" w:customStyle="1">
    <w:name w:val="Тема примечания1"/>
    <w:basedOn w:val="17"/>
    <w:next w:val="17"/>
    <w:uiPriority w:val="67"/>
    <w:qFormat/>
    <w:pPr/>
    <w:rPr>
      <w:b/>
      <w:bCs/>
    </w:rPr>
  </w:style>
  <w:style w:type="paragraph" w:styleId="Style27" w:customStyle="1">
    <w:name w:val="Содержимое врезки"/>
    <w:basedOn w:val="Normal"/>
    <w:uiPriority w:val="67"/>
    <w:qFormat/>
    <w:pPr/>
    <w:rPr/>
  </w:style>
  <w:style w:type="paragraph" w:styleId="Style28" w:customStyle="1">
    <w:name w:val="Содержимое таблицы"/>
    <w:basedOn w:val="Normal"/>
    <w:uiPriority w:val="67"/>
    <w:qFormat/>
    <w:pPr>
      <w:suppressLineNumbers/>
    </w:pPr>
    <w:rPr/>
  </w:style>
  <w:style w:type="paragraph" w:styleId="Style29" w:customStyle="1">
    <w:name w:val="Заголовок таблицы"/>
    <w:basedOn w:val="Style28"/>
    <w:uiPriority w:val="6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LibreOffice/7.5.6.2$Linux_X86_64 LibreOffice_project/50$Build-2</Application>
  <AppVersion>15.0000</AppVersion>
  <Pages>1</Pages>
  <Words>253</Words>
  <Characters>2369</Characters>
  <CharactersWithSpaces>2682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2023-10-23T11:48:00Z</dcterms:created>
  <dc:creator>Соловейко</dc:creator>
  <dc:description/>
  <dc:language>ru-RU</dc:language>
  <cp:lastModifiedBy>ko-nachalnik</cp:lastModifiedBy>
  <cp:lastPrinted>2025-01-17T09:51:49Z</cp:lastPrinted>
  <dcterms:modified xsi:type="dcterms:W3CDTF">2025-01-17T09:53:24Z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EDC75890950449DFA2B90AEA5C873790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