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Рекомендуемый образец формы заявки на проведение испытаний средств измерений при изменении интервала между поверками</w:t>
      </w:r>
      <w:r>
        <w:rPr>
          <w:rStyle w:val="Style15"/>
          <w:rFonts w:ascii="Times New Roman" w:hAnsi="Times New Roman"/>
        </w:rPr>
        <w:footnoteReference w:id="2"/>
      </w:r>
    </w:p>
    <w:p>
      <w:pPr>
        <w:pStyle w:val="Normal"/>
        <w:bidi w:val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bidi w:val="0"/>
        <w:jc w:val="right"/>
        <w:rPr/>
      </w:pPr>
      <w:r>
        <w:rPr>
          <w:rFonts w:ascii="Times New Roman" w:hAnsi="Times New Roman"/>
          <w:sz w:val="24"/>
          <w:szCs w:val="24"/>
        </w:rPr>
        <w:t>И. о. директора</w:t>
      </w:r>
    </w:p>
    <w:p>
      <w:pPr>
        <w:pStyle w:val="Normal"/>
        <w:bidi w:val="0"/>
        <w:jc w:val="right"/>
        <w:rPr/>
      </w:pPr>
      <w:r>
        <w:rPr/>
        <w:t>ФБУ «Тюменский ЦСМ»</w:t>
      </w:r>
    </w:p>
    <w:p>
      <w:pPr>
        <w:pStyle w:val="Normal"/>
        <w:bidi w:val="0"/>
        <w:jc w:val="right"/>
        <w:rPr/>
      </w:pPr>
      <w:r>
        <w:rPr/>
        <w:t>Соломину В. Н.</w:t>
      </w:r>
    </w:p>
    <w:p>
      <w:pPr>
        <w:pStyle w:val="Normal"/>
        <w:bidi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bidi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bidi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Прошу провести испытания в целях внесения изменений в сведения об утвержденных типах средств измерений </w:t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наименование и обозначение средства измерений,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,</w:t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регистрационный номер в Федеральном информационном фонде по обеспечению единства измерений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изготавливаемого в следующих модификациях (исполнениях)</w:t>
      </w:r>
      <w:r>
        <w:rPr>
          <w:rStyle w:val="Style15"/>
          <w:rFonts w:ascii="Times New Roman" w:hAnsi="Times New Roman"/>
        </w:rPr>
        <w:footnoteReference w:id="3"/>
      </w:r>
      <w:r>
        <w:rPr>
          <w:rFonts w:ascii="Times New Roman" w:hAnsi="Times New Roman"/>
        </w:rPr>
        <w:t xml:space="preserve">: 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сведения о модификациях (исполнениях) средства измерений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связи с изменением интервала между поверками</w:t>
      </w:r>
      <w:r>
        <w:rPr>
          <w:rStyle w:val="Style15"/>
          <w:rFonts w:ascii="Times New Roman" w:hAnsi="Times New Roman"/>
        </w:rPr>
        <w:footnoteReference w:id="4"/>
      </w:r>
      <w:r>
        <w:rPr>
          <w:rFonts w:ascii="Times New Roman" w:hAnsi="Times New Roman"/>
        </w:rPr>
        <w:t>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Сведения о средствах измерений, подготовленных к представлению на испытания</w:t>
      </w:r>
      <w:r>
        <w:rPr>
          <w:rStyle w:val="Style15"/>
          <w:rFonts w:ascii="Times New Roman" w:hAnsi="Times New Roman"/>
        </w:rPr>
        <w:footnoteReference w:id="5"/>
      </w:r>
      <w:r>
        <w:rPr>
          <w:rFonts w:ascii="Times New Roman" w:hAnsi="Times New Roman"/>
        </w:rPr>
        <w:t xml:space="preserve"> 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указываются модификации (исполнения) и их заводские и (или) серийные номера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Метрологические и технические характеристики: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указываются сведения о заявляемых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метрологических и технических характеристиках средства измерений, включая показатели точности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 Сведения о документах, по которым осуществляется изготовление средства измерений</w:t>
      </w:r>
      <w:r>
        <w:rPr>
          <w:rStyle w:val="Style15"/>
          <w:rFonts w:ascii="Times New Roman" w:hAnsi="Times New Roman"/>
        </w:rPr>
        <w:footnoteReference w:id="6"/>
      </w:r>
      <w:r>
        <w:rPr>
          <w:rFonts w:ascii="Times New Roman" w:hAnsi="Times New Roman"/>
        </w:rPr>
        <w:t>: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наименование документа по стандартизации, содержащего общие требования,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наименование стандарта предприятия, технических условий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Сведения об обеспечении конструкцией средств измерений требований законодательства по нанесению заводского и (или) серийного номера</w:t>
      </w:r>
      <w:r>
        <w:rPr>
          <w:rStyle w:val="Style15"/>
          <w:rFonts w:ascii="Times New Roman" w:hAnsi="Times New Roman"/>
        </w:rPr>
        <w:footnoteReference w:id="7"/>
      </w:r>
      <w:r>
        <w:rPr>
          <w:rFonts w:ascii="Times New Roman" w:hAnsi="Times New Roman"/>
        </w:rPr>
        <w:t xml:space="preserve"> 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указывается предусмотрено или не предусмотрено конструкцией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Сведения о наличии протоколов предварительных испытаний СИ: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указывается имеются или отсутствуют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Сведения об обязательных метрологических и технических требованиях к средствам измерений</w:t>
      </w:r>
      <w:r>
        <w:rPr>
          <w:rStyle w:val="Style15"/>
          <w:rFonts w:ascii="Times New Roman" w:hAnsi="Times New Roman"/>
        </w:rPr>
        <w:footnoteReference w:id="8"/>
      </w:r>
      <w:r>
        <w:rPr>
          <w:rFonts w:ascii="Times New Roman" w:hAnsi="Times New Roman"/>
        </w:rPr>
        <w:t xml:space="preserve"> </w:t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указывается имеются или отсутствуют обязательные требования и, при наличии,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приводятся обязательные требования и указываются документы их устанавливающие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Сведения о юридических лицах или индивидуальных предпринимателях, выступающих в качестве изготовителей средств измерений, включенных в заявку</w:t>
      </w:r>
      <w:r>
        <w:rPr>
          <w:rStyle w:val="Style15"/>
          <w:rFonts w:ascii="Times New Roman" w:hAnsi="Times New Roman"/>
        </w:rPr>
        <w:footnoteReference w:id="9"/>
      </w:r>
      <w:r>
        <w:rPr>
          <w:rFonts w:ascii="Times New Roman" w:hAnsi="Times New Roman"/>
        </w:rPr>
        <w:t xml:space="preserve"> 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полное и сокращенное (при наличии) наименование юридического (их) лица (лиц) или фамилия, имя и отчество (при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наличии) индивидуального предпринимателя, место нахождения и адрес юридического(их) лица (лиц) и (или) адрес регистрации</w:t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position w:val="0"/>
          <w:sz w:val="24"/>
          <w:sz w:val="24"/>
          <w:vertAlign w:val="baseline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по месту пребывания или по месту жительства (для индивидуального предпринимателя)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Дополнительные сведения о юридическом лице или индивидуальном предпринимателе, подавшем заявку</w:t>
      </w:r>
      <w:r>
        <w:rPr>
          <w:rStyle w:val="Style15"/>
          <w:rFonts w:ascii="Times New Roman" w:hAnsi="Times New Roman"/>
        </w:rPr>
        <w:footnoteReference w:id="10"/>
      </w:r>
      <w:r>
        <w:rPr>
          <w:rFonts w:ascii="Times New Roman" w:hAnsi="Times New Roman"/>
        </w:rPr>
        <w:t xml:space="preserve"> </w:t>
        <w:tab/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Оплату работ по проведению испытаний в части вносимых изменений, включая оценку результатов испытаний, гарантирую.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Реквизиты плательщика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наименование получателя, расчётный счёт с указанием Банка, БИК, ИНН, КПП, ОКТМО, КБК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Приложения: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 Документ, подтверждающий полномочия Заявителя подавать заявку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(доверенность)</w:t>
      </w:r>
      <w:r>
        <w:rPr>
          <w:rStyle w:val="Style15"/>
          <w:rFonts w:ascii="Times New Roman" w:hAnsi="Times New Roman"/>
        </w:rPr>
        <w:footnoteReference w:id="11"/>
      </w:r>
      <w:r>
        <w:rPr>
          <w:rFonts w:ascii="Times New Roman" w:hAnsi="Times New Roman"/>
        </w:rPr>
        <w:t>;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 Комплект эксплуатационных документов (руководство по эксплуатации,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формуляр, паспорт);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 Фотографии общего вида и (или) рекламные проспекты.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right" w:pos="9638" w:leader="underscore"/>
        </w:tabs>
        <w:bidi w:val="0"/>
        <w:jc w:val="both"/>
        <w:rPr/>
      </w:pPr>
      <w:r>
        <w:rPr/>
        <w:t>Должность руководителя                                                               ФИО</w:t>
      </w:r>
    </w:p>
    <w:sectPr>
      <w:footnotePr>
        <w:numFmt w:val="decimal"/>
      </w:footnote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ascii="Times New Roman" w:hAnsi="Times New Roman"/>
        </w:rPr>
        <w:t>Оформляется на бланке юридического лица или индивидуального предпринимателя, подающего заявку, с указанием регистрационного номера и даты регистрации.</w:t>
      </w:r>
    </w:p>
  </w:footnote>
  <w:footnote w:id="3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Указывается только модификации (исполнения) утверждаемого типа средства измерений, в которые вносятся изменения.</w:t>
      </w:r>
    </w:p>
  </w:footnote>
  <w:footnote w:id="4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Указывается конкретная причина внесения изменений.</w:t>
      </w:r>
    </w:p>
  </w:footnote>
  <w:footnote w:id="5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 серийном производстве указываются заводские и (или) серийные номера заявляемых на испытания средств измерений, при единичном производстве – заводские и (или) серийные номера представляемых на испытания средств измерений, применительно к соответствующим модификациям (исполнениям).</w:t>
      </w:r>
    </w:p>
  </w:footnote>
  <w:footnote w:id="6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Указываются только для средств измерений серийного производства, для средств измерений единичного производства в добровольном порядке.</w:t>
      </w:r>
    </w:p>
  </w:footnote>
  <w:footnote w:id="7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Указываются только для средств измерений серийного производства.</w:t>
      </w:r>
    </w:p>
  </w:footnote>
  <w:footnote w:id="8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Приводятся при указании областей применения, относящихся к сфере государственного регулирования обеспечения единства измерений, а также при наличии таких требований в технических условиях.</w:t>
      </w:r>
    </w:p>
  </w:footnote>
  <w:footnote w:id="9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Указываются только для средств измерений серийного производства.</w:t>
      </w:r>
    </w:p>
  </w:footnote>
  <w:footnote w:id="10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Приводятся сведения, не указанные на бланке из состава следующих сведений: полное и сокращенное (при наличии) наименование, место нахождения и адрес юридического лица или фамилия, имя и отчество (при наличии), адрес регистрации по месту пребывания или по месту жительства физического лица для индивидуального предпринимателя.</w:t>
      </w:r>
    </w:p>
  </w:footnote>
  <w:footnote w:id="11">
    <w:p>
      <w:pPr>
        <w:pStyle w:val="Style24"/>
        <w:bidi w:val="0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Прилагается в случае подачи заявки уполномоченным лицом.</w:t>
      </w:r>
    </w:p>
  </w:footnote>
</w:footnotes>
</file>

<file path=word/settings.xml><?xml version="1.0" encoding="utf-8"?>
<w:settings xmlns:w="http://schemas.openxmlformats.org/wordprocessingml/2006/main">
  <w:zoom w:percent="160"/>
  <w:defaultTabStop w:val="709"/>
  <w:autoHyphenation w:val="false"/>
  <w:footnotePr>
    <w:numFmt w:val="decimal"/>
    <w:footnote w:id="0"/>
    <w:footnote w:id="1"/>
  </w:footnotePr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Tahoma" w:cs="Noto Sans Devanagari"/>
        <w:kern w:val="2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Tahoma" w:cs="Noto Sans Devanagari"/>
      <w:color w:val="00000A"/>
      <w:kern w:val="2"/>
      <w:sz w:val="24"/>
      <w:szCs w:val="24"/>
      <w:lang w:val="ru-RU" w:eastAsia="zh-CN" w:bidi="hi-IN"/>
    </w:rPr>
  </w:style>
  <w:style w:type="character" w:styleId="Style14">
    <w:name w:val="Символ сноски"/>
    <w:qFormat/>
    <w:rPr>
      <w:vertAlign w:val="superscript"/>
    </w:rPr>
  </w:style>
  <w:style w:type="character" w:styleId="Style15">
    <w:name w:val="Привязка сноски"/>
    <w:rPr>
      <w:vertAlign w:val="superscript"/>
    </w:rPr>
  </w:style>
  <w:style w:type="character" w:styleId="Style16">
    <w:name w:val="Символ концевой сноски"/>
    <w:qFormat/>
    <w:rPr/>
  </w:style>
  <w:style w:type="character" w:styleId="Style17">
    <w:name w:val="Привязка концевой сноски"/>
    <w:rPr>
      <w:vertAlign w:val="superscript"/>
    </w:rPr>
  </w:style>
  <w:style w:type="character" w:styleId="Style18">
    <w:name w:val="Символы концевой сноски"/>
    <w:qFormat/>
    <w:rPr/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Style20">
    <w:name w:val="Body Text"/>
    <w:basedOn w:val="Normal"/>
    <w:pPr>
      <w:spacing w:lineRule="auto" w:line="276" w:before="0" w:after="140"/>
    </w:pPr>
    <w:rPr/>
  </w:style>
  <w:style w:type="paragraph" w:styleId="Style21">
    <w:name w:val="List"/>
    <w:basedOn w:val="Style20"/>
    <w:pPr/>
    <w:rPr>
      <w:rFonts w:cs="Noto Sans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Noto Sans Devanagari"/>
      <w:lang w:val="zxx" w:eastAsia="zxx" w:bidi="zxx"/>
    </w:rPr>
  </w:style>
  <w:style w:type="paragraph" w:styleId="Style24">
    <w:name w:val="Footnote Text"/>
    <w:basedOn w:val="Normal"/>
    <w:pPr>
      <w:suppressLineNumbers/>
      <w:ind w:left="340" w:hanging="340"/>
    </w:pPr>
    <w:rPr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notes" Target="footnotes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26</TotalTime>
  <Application>LibreOffice/5.4.4.2$Windows_x86 LibreOffice_project/2524958677847fb3bb44820e40380acbe820f960</Application>
  <Pages>2</Pages>
  <Words>495</Words>
  <Characters>3669</Characters>
  <CharactersWithSpaces>4198</CharactersWithSpaces>
  <Paragraphs>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2023-03-01T17:17:22Z</dcterms:created>
  <dc:creator>Максим Евгеньевич Майоров</dc:creator>
  <dc:description/>
  <dc:language>ru-RU</dc:language>
  <cp:lastModifiedBy/>
  <dcterms:modified xsi:type="dcterms:W3CDTF">2025-03-31T20:52:22Z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