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BE1" w:rsidRDefault="00ED1689" w:rsidP="00981DED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 </w:t>
      </w:r>
      <w:r w:rsidRPr="00ED1689">
        <w:rPr>
          <w:b/>
          <w:sz w:val="24"/>
          <w:szCs w:val="24"/>
        </w:rPr>
        <w:t>Форма 5</w:t>
      </w:r>
    </w:p>
    <w:p w:rsidR="00ED1689" w:rsidRDefault="00ED1689">
      <w:pPr>
        <w:rPr>
          <w:b/>
          <w:sz w:val="24"/>
          <w:szCs w:val="24"/>
        </w:rPr>
      </w:pPr>
    </w:p>
    <w:p w:rsidR="00ED1689" w:rsidRDefault="005535F9" w:rsidP="00981DE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Перечень применяемого вспомогательного оборудования</w:t>
      </w:r>
    </w:p>
    <w:p w:rsidR="00E059C6" w:rsidRPr="00A370B9" w:rsidRDefault="00E059C6" w:rsidP="00E059C6">
      <w:pPr>
        <w:jc w:val="center"/>
        <w:rPr>
          <w:sz w:val="22"/>
        </w:rPr>
      </w:pPr>
      <w:r w:rsidRPr="00A370B9">
        <w:rPr>
          <w:sz w:val="22"/>
        </w:rPr>
        <w:t>по состоянию на  «</w:t>
      </w:r>
      <w:r w:rsidRPr="00A370B9">
        <w:rPr>
          <w:sz w:val="22"/>
          <w:u w:val="single"/>
        </w:rPr>
        <w:t xml:space="preserve">         </w:t>
      </w:r>
      <w:r w:rsidRPr="00A370B9">
        <w:rPr>
          <w:sz w:val="22"/>
        </w:rPr>
        <w:t xml:space="preserve">»  </w:t>
      </w:r>
      <w:r w:rsidRPr="00A370B9">
        <w:rPr>
          <w:sz w:val="22"/>
          <w:u w:val="single"/>
        </w:rPr>
        <w:t xml:space="preserve">                        </w:t>
      </w:r>
      <w:r w:rsidRPr="00A370B9">
        <w:rPr>
          <w:sz w:val="22"/>
        </w:rPr>
        <w:t xml:space="preserve">  20 </w:t>
      </w:r>
      <w:r w:rsidRPr="00A370B9">
        <w:rPr>
          <w:sz w:val="22"/>
          <w:u w:val="single"/>
        </w:rPr>
        <w:t xml:space="preserve">     </w:t>
      </w:r>
      <w:r w:rsidRPr="00A370B9">
        <w:rPr>
          <w:sz w:val="22"/>
        </w:rPr>
        <w:t xml:space="preserve"> г.</w:t>
      </w:r>
    </w:p>
    <w:p w:rsidR="004A5D4D" w:rsidRDefault="004A5D4D">
      <w:pPr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4962"/>
        <w:gridCol w:w="3969"/>
        <w:gridCol w:w="5670"/>
      </w:tblGrid>
      <w:tr w:rsidR="00ED1689" w:rsidTr="008C5ABA">
        <w:tc>
          <w:tcPr>
            <w:tcW w:w="675" w:type="dxa"/>
          </w:tcPr>
          <w:p w:rsidR="00ED1689" w:rsidRDefault="00ED1689" w:rsidP="005535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4962" w:type="dxa"/>
          </w:tcPr>
          <w:p w:rsidR="00ED1689" w:rsidRDefault="00ED1689" w:rsidP="00981D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Наименование, тип (модель), </w:t>
            </w:r>
            <w:r w:rsidR="004A5D4D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>изготовитель</w:t>
            </w:r>
          </w:p>
        </w:tc>
        <w:tc>
          <w:tcPr>
            <w:tcW w:w="3969" w:type="dxa"/>
          </w:tcPr>
          <w:p w:rsidR="00ED1689" w:rsidRDefault="00ED1689" w:rsidP="00981D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Назначение</w:t>
            </w:r>
          </w:p>
        </w:tc>
        <w:tc>
          <w:tcPr>
            <w:tcW w:w="5670" w:type="dxa"/>
          </w:tcPr>
          <w:p w:rsidR="00ED1689" w:rsidRPr="005623A5" w:rsidRDefault="005623A5" w:rsidP="00981D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периодичность проведения технического обслуживания</w:t>
            </w:r>
          </w:p>
          <w:p w:rsidR="009041C2" w:rsidRDefault="009041C2" w:rsidP="00981D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(при установлении в ЭД)</w:t>
            </w:r>
          </w:p>
        </w:tc>
      </w:tr>
      <w:tr w:rsidR="00ED1689" w:rsidTr="008C5ABA">
        <w:tc>
          <w:tcPr>
            <w:tcW w:w="675" w:type="dxa"/>
          </w:tcPr>
          <w:p w:rsidR="00ED1689" w:rsidRDefault="00ED1689" w:rsidP="00981D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962" w:type="dxa"/>
          </w:tcPr>
          <w:p w:rsidR="00ED1689" w:rsidRDefault="00ED1689" w:rsidP="00981D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ED1689" w:rsidRDefault="00ED1689" w:rsidP="00981D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670" w:type="dxa"/>
          </w:tcPr>
          <w:p w:rsidR="00ED1689" w:rsidRDefault="00ED1689" w:rsidP="00981D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5623A5" w:rsidTr="008C5ABA">
        <w:tc>
          <w:tcPr>
            <w:tcW w:w="675" w:type="dxa"/>
          </w:tcPr>
          <w:p w:rsidR="005623A5" w:rsidRDefault="005623A5" w:rsidP="00981D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962" w:type="dxa"/>
          </w:tcPr>
          <w:p w:rsidR="005623A5" w:rsidRDefault="005623A5" w:rsidP="00981D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5623A5" w:rsidRDefault="005623A5" w:rsidP="00981D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5623A5" w:rsidRDefault="005623A5" w:rsidP="00981DED">
            <w:pPr>
              <w:jc w:val="center"/>
              <w:rPr>
                <w:sz w:val="24"/>
                <w:szCs w:val="24"/>
              </w:rPr>
            </w:pPr>
          </w:p>
        </w:tc>
      </w:tr>
    </w:tbl>
    <w:p w:rsidR="00981DED" w:rsidRDefault="00981DED">
      <w:pPr>
        <w:rPr>
          <w:sz w:val="24"/>
          <w:szCs w:val="24"/>
        </w:rPr>
      </w:pPr>
      <w:bookmarkStart w:id="0" w:name="_GoBack"/>
      <w:bookmarkEnd w:id="0"/>
    </w:p>
    <w:tbl>
      <w:tblPr>
        <w:tblW w:w="0" w:type="auto"/>
        <w:tblLayout w:type="fixed"/>
        <w:tblCellMar>
          <w:top w:w="28" w:type="dxa"/>
          <w:left w:w="142" w:type="dxa"/>
          <w:bottom w:w="28" w:type="dxa"/>
          <w:right w:w="142" w:type="dxa"/>
        </w:tblCellMar>
        <w:tblLook w:val="01E0" w:firstRow="1" w:lastRow="1" w:firstColumn="1" w:lastColumn="1" w:noHBand="0" w:noVBand="0"/>
      </w:tblPr>
      <w:tblGrid>
        <w:gridCol w:w="5722"/>
        <w:gridCol w:w="1080"/>
        <w:gridCol w:w="3060"/>
        <w:gridCol w:w="1080"/>
        <w:gridCol w:w="4410"/>
      </w:tblGrid>
      <w:tr w:rsidR="00E059C6" w:rsidTr="0001144E">
        <w:tc>
          <w:tcPr>
            <w:tcW w:w="5722" w:type="dxa"/>
            <w:shd w:val="clear" w:color="auto" w:fill="auto"/>
            <w:vAlign w:val="center"/>
          </w:tcPr>
          <w:p w:rsidR="00E059C6" w:rsidRPr="00E059C6" w:rsidRDefault="00E059C6" w:rsidP="0001144E">
            <w:pPr>
              <w:rPr>
                <w:sz w:val="24"/>
                <w:szCs w:val="24"/>
              </w:rPr>
            </w:pPr>
            <w:r w:rsidRPr="00E059C6">
              <w:rPr>
                <w:sz w:val="24"/>
                <w:szCs w:val="24"/>
              </w:rPr>
              <w:t>Руководитель лаборатории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E059C6" w:rsidRDefault="00E059C6" w:rsidP="0001144E">
            <w:pPr>
              <w:jc w:val="center"/>
            </w:pPr>
          </w:p>
        </w:tc>
        <w:tc>
          <w:tcPr>
            <w:tcW w:w="30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059C6" w:rsidRDefault="00E059C6" w:rsidP="0001144E">
            <w:pPr>
              <w:jc w:val="center"/>
            </w:pPr>
          </w:p>
        </w:tc>
        <w:tc>
          <w:tcPr>
            <w:tcW w:w="1080" w:type="dxa"/>
            <w:shd w:val="clear" w:color="auto" w:fill="auto"/>
            <w:vAlign w:val="center"/>
          </w:tcPr>
          <w:p w:rsidR="00E059C6" w:rsidRDefault="00E059C6" w:rsidP="0001144E">
            <w:pPr>
              <w:jc w:val="center"/>
            </w:pPr>
          </w:p>
        </w:tc>
        <w:tc>
          <w:tcPr>
            <w:tcW w:w="4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059C6" w:rsidRDefault="00E059C6" w:rsidP="0001144E">
            <w:pPr>
              <w:jc w:val="center"/>
            </w:pPr>
          </w:p>
        </w:tc>
      </w:tr>
      <w:tr w:rsidR="00E059C6" w:rsidRPr="00833C51" w:rsidTr="0001144E">
        <w:tc>
          <w:tcPr>
            <w:tcW w:w="5722" w:type="dxa"/>
            <w:shd w:val="clear" w:color="auto" w:fill="auto"/>
            <w:vAlign w:val="center"/>
          </w:tcPr>
          <w:p w:rsidR="00E059C6" w:rsidRPr="00833C51" w:rsidRDefault="00E059C6" w:rsidP="0001144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80" w:type="dxa"/>
            <w:shd w:val="clear" w:color="auto" w:fill="auto"/>
            <w:vAlign w:val="center"/>
          </w:tcPr>
          <w:p w:rsidR="00E059C6" w:rsidRPr="00833C51" w:rsidRDefault="00E059C6" w:rsidP="0001144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059C6" w:rsidRPr="00833C51" w:rsidRDefault="00E059C6" w:rsidP="0001144E">
            <w:pPr>
              <w:jc w:val="center"/>
              <w:rPr>
                <w:sz w:val="16"/>
                <w:szCs w:val="16"/>
              </w:rPr>
            </w:pPr>
            <w:r w:rsidRPr="00833C51">
              <w:rPr>
                <w:sz w:val="16"/>
                <w:szCs w:val="16"/>
              </w:rPr>
              <w:t>подпись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E059C6" w:rsidRPr="00833C51" w:rsidRDefault="00E059C6" w:rsidP="0001144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41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059C6" w:rsidRPr="00833C51" w:rsidRDefault="00E059C6" w:rsidP="0001144E">
            <w:pPr>
              <w:jc w:val="center"/>
              <w:rPr>
                <w:sz w:val="16"/>
                <w:szCs w:val="16"/>
              </w:rPr>
            </w:pPr>
            <w:r w:rsidRPr="00833C51">
              <w:rPr>
                <w:sz w:val="16"/>
                <w:szCs w:val="16"/>
              </w:rPr>
              <w:t>Ф.И.О.</w:t>
            </w:r>
          </w:p>
        </w:tc>
      </w:tr>
    </w:tbl>
    <w:p w:rsidR="000252E8" w:rsidRDefault="000252E8">
      <w:pPr>
        <w:rPr>
          <w:sz w:val="24"/>
          <w:szCs w:val="24"/>
        </w:rPr>
      </w:pPr>
    </w:p>
    <w:sectPr w:rsidR="000252E8" w:rsidSect="004A5D4D">
      <w:pgSz w:w="16838" w:h="11906" w:orient="landscape" w:code="9"/>
      <w:pgMar w:top="1418" w:right="851" w:bottom="850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9148A"/>
    <w:rsid w:val="000252E8"/>
    <w:rsid w:val="00247F04"/>
    <w:rsid w:val="004A5D4D"/>
    <w:rsid w:val="005535F9"/>
    <w:rsid w:val="005623A5"/>
    <w:rsid w:val="008C5ABA"/>
    <w:rsid w:val="009041C2"/>
    <w:rsid w:val="00981DED"/>
    <w:rsid w:val="00C851B4"/>
    <w:rsid w:val="00D12095"/>
    <w:rsid w:val="00D47C81"/>
    <w:rsid w:val="00D9148A"/>
    <w:rsid w:val="00E059C6"/>
    <w:rsid w:val="00E13BE1"/>
    <w:rsid w:val="00ED1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B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16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87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ФБУ Тюменский ЦСМ</Company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Гранова</dc:creator>
  <cp:keywords/>
  <dc:description/>
  <cp:lastModifiedBy>Хамитов</cp:lastModifiedBy>
  <cp:revision>10</cp:revision>
  <dcterms:created xsi:type="dcterms:W3CDTF">2017-01-31T06:47:00Z</dcterms:created>
  <dcterms:modified xsi:type="dcterms:W3CDTF">2025-01-22T05:21:00Z</dcterms:modified>
</cp:coreProperties>
</file>