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3914" w:leader="none"/>
          <w:tab w:val="left" w:pos="4700" w:leader="none"/>
        </w:tabs>
        <w:suppressAutoHyphens w:val="true"/>
        <w:bidi w:val="0"/>
        <w:spacing w:before="0" w:after="170"/>
        <w:ind w:left="0" w:right="0" w:hanging="57"/>
        <w:jc w:val="both"/>
        <w:rPr/>
      </w:pPr>
      <w:r>
        <w:rPr>
          <w:b/>
          <w:sz w:val="16"/>
          <w:szCs w:val="16"/>
        </w:rPr>
        <w:t xml:space="preserve">Счет/Заявка №_________________________ 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>Наименование</w:t>
      </w:r>
      <w:r>
        <w:rPr>
          <w:b/>
          <w:sz w:val="18"/>
          <w:szCs w:val="18"/>
        </w:rPr>
        <w:t xml:space="preserve"> организации заказчика:_________________________________________________ ИНН ____________________ КПП__________________</w:t>
      </w:r>
    </w:p>
    <w:p>
      <w:pPr>
        <w:pStyle w:val="Normal"/>
        <w:widowControl/>
        <w:tabs>
          <w:tab w:val="clear" w:pos="720"/>
          <w:tab w:val="left" w:pos="3914" w:leader="none"/>
          <w:tab w:val="left" w:pos="4881" w:leader="none"/>
        </w:tabs>
        <w:suppressAutoHyphens w:val="true"/>
        <w:bidi w:val="0"/>
        <w:spacing w:before="23" w:after="17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16"/>
          <w:szCs w:val="16"/>
          <w:lang w:val="ru-RU" w:eastAsia="zh-CN" w:bidi="ar-SA"/>
        </w:rPr>
        <w:t>от «______»_________________ 20______ г.</w:t>
      </w:r>
      <w:r>
        <w:rPr>
          <w:b/>
          <w:i w:val="false"/>
          <w:iCs w:val="false"/>
          <w:sz w:val="16"/>
          <w:szCs w:val="16"/>
        </w:rPr>
        <w:t xml:space="preserve"> </w:t>
      </w:r>
      <w:r>
        <w:rPr>
          <w:i w:val="false"/>
          <w:iCs w:val="false"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Наименование организации владельца СИ:__________________________________________________________ ИНН ______________________________ </w:t>
      </w:r>
    </w:p>
    <w:p>
      <w:pPr>
        <w:pStyle w:val="Normal"/>
        <w:widowControl/>
        <w:tabs>
          <w:tab w:val="clear" w:pos="720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i/>
          <w:iCs/>
          <w:color w:val="auto"/>
          <w:sz w:val="14"/>
          <w:szCs w:val="14"/>
          <w:lang w:val="ru-RU" w:eastAsia="zh-CN" w:bidi="ar-SA"/>
        </w:rPr>
        <w:t>заполняется сотрудником ФБУ «Тюменский ЦСМ»</w:t>
        <w:tab/>
        <w:t xml:space="preserve"> </w:t>
      </w:r>
      <w:r>
        <w:rPr>
          <w:rFonts w:eastAsia="Times New Roman" w:cs="Times New Roman"/>
          <w:b/>
          <w:color w:val="auto"/>
          <w:sz w:val="18"/>
          <w:szCs w:val="18"/>
          <w:lang w:val="ru-RU" w:eastAsia="zh-CN" w:bidi="ar-SA"/>
        </w:rPr>
        <w:t xml:space="preserve">Договор (Гос. контракт) на проведение метрологических работ и услуг № __________________________________ от _____________________________ </w:t>
      </w:r>
    </w:p>
    <w:tbl>
      <w:tblPr>
        <w:tblStyle w:val="5"/>
        <w:tblW w:w="16255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3100"/>
        <w:gridCol w:w="585"/>
        <w:gridCol w:w="1037"/>
        <w:gridCol w:w="1650"/>
        <w:gridCol w:w="1814"/>
        <w:gridCol w:w="1024"/>
        <w:gridCol w:w="1471"/>
        <w:gridCol w:w="1533"/>
        <w:gridCol w:w="1136"/>
        <w:gridCol w:w="2525"/>
      </w:tblGrid>
      <w:tr>
        <w:trPr>
          <w:trHeight w:val="738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uppressAutoHyphens w:val="true"/>
              <w:bidi w:val="0"/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Кол-во,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шт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каналов/ датчиков/ параметров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Метрологические характеристики (диапазон измерений, погрешность, класс точности, разряд)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Дата выпуска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val="ru-RU" w:eastAsia="zh-CN" w:bidi="ar-SA"/>
              </w:rPr>
              <w:t>Рег. номер</w:t>
            </w:r>
          </w:p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lang w:val="ru-RU" w:eastAsia="zh-CN" w:bidi="ar-SA"/>
              </w:rPr>
              <w:t>эталона</w:t>
            </w:r>
            <w:r>
              <w:rPr>
                <w:rFonts w:eastAsia="Times New Roman" w:cs="Times New Roman"/>
                <w:b/>
                <w:color w:val="000000"/>
                <w:kern w:val="0"/>
                <w:sz w:val="16"/>
                <w:szCs w:val="16"/>
                <w:vertAlign w:val="superscript"/>
                <w:lang w:val="ru-RU" w:eastAsia="zh-CN" w:bidi="ar-SA"/>
              </w:rPr>
              <w:t>2</w:t>
            </w:r>
          </w:p>
          <w:p>
            <w:pPr>
              <w:pStyle w:val="Normal"/>
              <w:widowControl w:val="false"/>
              <w:spacing w:lineRule="auto" w:line="240"/>
              <w:ind w:left="-108" w:right="-108" w:hanging="0"/>
              <w:jc w:val="center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57" w:right="-113" w:hanging="57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Номер документа</w:t>
            </w:r>
          </w:p>
          <w:p>
            <w:pPr>
              <w:pStyle w:val="Normal"/>
              <w:widowControl w:val="false"/>
              <w:ind w:left="-45" w:right="-120" w:hanging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на государственную</w:t>
            </w:r>
          </w:p>
          <w:p>
            <w:pPr>
              <w:pStyle w:val="Normal"/>
              <w:widowControl w:val="false"/>
              <w:ind w:left="-45" w:right="-120" w:hanging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или локальную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поверочную схему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Вид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аттестации</w:t>
            </w:r>
            <w:r>
              <w:rPr>
                <w:b/>
                <w:sz w:val="16"/>
                <w:szCs w:val="16"/>
              </w:rPr>
              <w:t xml:space="preserve"> (первичная, периодичес-кая)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Комплектность / Адрес  места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проведения работ</w:t>
            </w:r>
            <w:r>
              <w:rPr>
                <w:b/>
                <w:sz w:val="16"/>
                <w:szCs w:val="16"/>
              </w:rPr>
              <w:t xml:space="preserve"> (на выезде) / Доп. 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47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>
        <w:trPr>
          <w:trHeight w:val="526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12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2" w:leader="none"/>
              </w:tabs>
              <w:suppressAutoHyphens w:val="true"/>
              <w:bidi w:val="0"/>
              <w:spacing w:before="0" w:after="0"/>
              <w:ind w:left="0" w:right="-113" w:hanging="57"/>
              <w:jc w:val="center"/>
              <w:rPr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2" w:leader="none"/>
              </w:tabs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113"/>
        <w:ind w:left="0" w:right="-170" w:hanging="113"/>
        <w:jc w:val="left"/>
        <w:rPr/>
      </w:pP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 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  <w:r>
        <w:rPr/>
        <w:t xml:space="preserve">;   </w:t>
      </w:r>
      <w:r>
        <w:rPr>
          <w:b/>
          <w:sz w:val="18"/>
          <w:szCs w:val="18"/>
        </w:rPr>
        <w:t>отметка в паспорте/формуляре (№ п/п)________________________________________________________</w:t>
      </w:r>
      <w:r>
        <w:rPr>
          <w:b/>
          <w:bCs/>
          <w:sz w:val="18"/>
          <w:szCs w:val="18"/>
        </w:rPr>
        <w:t xml:space="preserve">;  </w:t>
      </w:r>
      <w:r>
        <w:rPr>
          <w:sz w:val="18"/>
          <w:szCs w:val="18"/>
        </w:rPr>
        <w:t xml:space="preserve">   </w:t>
      </w:r>
    </w:p>
    <w:p>
      <w:pPr>
        <w:pStyle w:val="Normal"/>
        <w:jc w:val="left"/>
        <w:rPr>
          <w:position w:val="0"/>
          <w:sz w:val="28"/>
          <w:sz w:val="28"/>
          <w:vertAlign w:val="baseline"/>
        </w:rPr>
      </w:pPr>
      <w:r>
        <w:rPr>
          <w:rFonts w:eastAsia="Times New Roman" w:cs="Times New Roman"/>
          <w:color w:val="auto"/>
          <w:kern w:val="0"/>
          <w:position w:val="0"/>
          <w:sz w:val="21"/>
          <w:sz w:val="21"/>
          <w:szCs w:val="21"/>
          <w:vertAlign w:val="baseline"/>
          <w:lang w:val="ru-RU" w:eastAsia="zh-CN" w:bidi="ar-SA"/>
        </w:rPr>
        <w:t>Контактное лицо</w:t>
      </w:r>
      <w:r>
        <w:rPr>
          <w:rFonts w:eastAsia="Times New Roman" w:cs="Times New Roman"/>
          <w:color w:val="auto"/>
          <w:kern w:val="0"/>
          <w:sz w:val="21"/>
          <w:szCs w:val="21"/>
          <w:vertAlign w:val="superscript"/>
          <w:lang w:val="ru-RU" w:eastAsia="zh-CN" w:bidi="ar-SA"/>
        </w:rPr>
        <w:t>1</w:t>
      </w:r>
      <w:r>
        <w:rPr>
          <w:position w:val="0"/>
          <w:sz w:val="21"/>
          <w:sz w:val="21"/>
          <w:szCs w:val="21"/>
          <w:vertAlign w:val="baseline"/>
        </w:rPr>
        <w:t xml:space="preserve"> _______________________________________________________ Тел. _____________________________________ Эл. почта______________________________</w:t>
      </w:r>
    </w:p>
    <w:p>
      <w:pPr>
        <w:pStyle w:val="Normal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position w:val="0"/>
          <w:sz w:val="14"/>
          <w:sz w:val="14"/>
          <w:szCs w:val="14"/>
          <w:vertAlign w:val="baseline"/>
        </w:rPr>
        <w:tab/>
        <w:tab/>
        <w:t xml:space="preserve"> </w:t>
        <w:tab/>
        <w:tab/>
        <w:tab/>
      </w:r>
      <w:r>
        <w:rPr>
          <w:i/>
          <w:iCs/>
          <w:position w:val="0"/>
          <w:sz w:val="14"/>
          <w:sz w:val="14"/>
          <w:szCs w:val="14"/>
          <w:vertAlign w:val="baseline"/>
        </w:rPr>
        <w:t>ФИО, Подпись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auto"/>
          <w:kern w:val="0"/>
          <w:position w:val="0"/>
          <w:sz w:val="20"/>
          <w:sz w:val="20"/>
          <w:szCs w:val="20"/>
          <w:vertAlign w:val="baseline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position w:val="0"/>
          <w:sz w:val="20"/>
          <w:sz w:val="20"/>
          <w:szCs w:val="20"/>
          <w:vertAlign w:val="baseline"/>
          <w:lang w:val="ru-RU" w:eastAsia="zh-CN" w:bidi="ar-SA"/>
        </w:rPr>
      </w:r>
    </w:p>
    <w:p>
      <w:pPr>
        <w:pStyle w:val="Normal"/>
        <w:jc w:val="both"/>
        <w:rPr/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</w:rPr>
        <w:t>Примечания:</w:t>
      </w:r>
      <w:r>
        <w:rPr>
          <w:b/>
          <w:position w:val="0"/>
          <w:sz w:val="16"/>
          <w:sz w:val="16"/>
          <w:szCs w:val="16"/>
          <w:vertAlign w:val="baseline"/>
        </w:rPr>
        <w:t xml:space="preserve"> </w:t>
      </w:r>
      <w:r>
        <w:rPr>
          <w:rFonts w:eastAsia="Times New Roman" w:cs="Times New Roman"/>
          <w:b/>
          <w:color w:val="auto"/>
          <w:kern w:val="0"/>
          <w:position w:val="0"/>
          <w:sz w:val="16"/>
          <w:sz w:val="16"/>
          <w:szCs w:val="16"/>
          <w:vertAlign w:val="baseline"/>
          <w:lang w:val="ru-RU" w:eastAsia="zh-CN" w:bidi="ar-SA"/>
        </w:rPr>
        <w:t xml:space="preserve">1) </w:t>
      </w:r>
      <w:r>
        <w:rPr>
          <w:position w:val="0"/>
          <w:sz w:val="16"/>
          <w:sz w:val="16"/>
          <w:szCs w:val="16"/>
          <w:vertAlign w:val="baseline"/>
        </w:rPr>
        <w:t>При подписании з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аказчик дает согласие на обработку его персональных данных, указанных в настоящей заявке и предоставляемой им документации.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2)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u w:val="none"/>
          <w:vertAlign w:val="baseline"/>
          <w:lang w:val="ru-RU" w:eastAsia="zh-CN" w:bidi="ar-SA"/>
        </w:rPr>
        <w:t>При периодической аттестации эталона.</w:t>
      </w:r>
    </w:p>
    <w:sectPr>
      <w:headerReference w:type="default" r:id="rId2"/>
      <w:footerReference w:type="default" r:id="rId3"/>
      <w:type w:val="nextPage"/>
      <w:pgSz w:orient="landscape" w:w="16838" w:h="11906"/>
      <w:pgMar w:left="425" w:right="458" w:gutter="0" w:header="500" w:top="1063" w:footer="0" w:bottom="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>
        <w:rFonts w:eastAsia="Times New Roman" w:cs="Times New Roman"/>
        <w:b/>
        <w:i w:val="false"/>
        <w:iCs w:val="false"/>
        <w:color w:val="auto"/>
        <w:kern w:val="0"/>
        <w:sz w:val="18"/>
        <w:szCs w:val="18"/>
        <w:u w:val="none"/>
        <w:lang w:val="ru-RU" w:eastAsia="zh-CN" w:bidi="ar-SA"/>
      </w:rPr>
      <w:t>К</w:t>
    </w:r>
    <w:r>
      <w:rPr>
        <w:b/>
        <w:i w:val="false"/>
        <w:iCs w:val="false"/>
        <w:sz w:val="18"/>
        <w:szCs w:val="18"/>
        <w:u w:val="none"/>
      </w:rPr>
      <w:t xml:space="preserve">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</w:t>
    </w:r>
    <w:r>
      <w:rPr>
        <w:b/>
        <w:i w:val="false"/>
        <w:iCs w:val="false"/>
        <w:sz w:val="18"/>
        <w:szCs w:val="18"/>
      </w:rPr>
      <w:t xml:space="preserve"> Правила приема СИ и образцы заполнения заявки размещены на информационных стендах и на сайте </w:t>
    </w:r>
    <w:r>
      <w:rPr>
        <w:b/>
        <w:i w:val="false"/>
        <w:iCs w:val="false"/>
        <w:color w:val="auto"/>
        <w:sz w:val="18"/>
        <w:szCs w:val="18"/>
        <w:u w:val="single"/>
      </w:rPr>
      <w:t>тцсм</w:t>
    </w:r>
    <w:r>
      <w:rPr>
        <w:b/>
        <w:i w:val="false"/>
        <w:iCs w:val="false"/>
        <w:sz w:val="18"/>
        <w:szCs w:val="18"/>
        <w:u w:val="single"/>
      </w:rPr>
      <w:t>.рф</w:t>
    </w:r>
    <w:r>
      <w:rPr>
        <w:b/>
        <w:i w:val="false"/>
        <w:iCs w:val="false"/>
        <w:sz w:val="18"/>
        <w:szCs w:val="18"/>
      </w:rPr>
      <w:t>.</w:t>
    </w:r>
    <w:r>
      <w:rPr>
        <w:b/>
        <w:i w:val="false"/>
        <w:iCs w:val="false"/>
        <w:sz w:val="20"/>
        <w:szCs w:val="20"/>
      </w:rPr>
      <w:t xml:space="preserve"> </w:t>
    </w:r>
    <w:r>
      <w:rPr>
        <w:b/>
        <w:sz w:val="20"/>
        <w:szCs w:val="20"/>
      </w:rPr>
      <w:t xml:space="preserve">                                                                  </w:t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" w:after="0"/>
      <w:jc w:val="center"/>
      <w:rPr/>
    </w:pPr>
    <w:r>
      <w:rPr>
        <w:b/>
        <w:sz w:val="20"/>
      </w:rPr>
      <w:t>Заявка на проведение работ п</w:t>
    </w:r>
    <w:r>
      <w:rPr>
        <w:rFonts w:eastAsia="Times New Roman" w:cs="Times New Roman"/>
        <w:b/>
        <w:color w:val="auto"/>
        <w:kern w:val="0"/>
        <w:sz w:val="20"/>
        <w:szCs w:val="20"/>
        <w:lang w:val="ru-RU" w:eastAsia="zh-CN" w:bidi="ar-SA"/>
      </w:rPr>
      <w:t>о аттестации</w:t>
    </w:r>
  </w:p>
  <w:p>
    <w:pPr>
      <w:pStyle w:val="Normal"/>
      <w:spacing w:before="20" w:after="0"/>
      <w:jc w:val="center"/>
      <w:rPr/>
    </w:pPr>
    <w:r>
      <w:rPr>
        <w:rFonts w:eastAsia="Times New Roman" w:cs="Times New Roman"/>
        <w:b/>
        <w:color w:val="auto"/>
        <w:kern w:val="0"/>
        <w:sz w:val="20"/>
        <w:szCs w:val="20"/>
        <w:lang w:val="ru-RU" w:eastAsia="zh-CN" w:bidi="ar-SA"/>
      </w:rPr>
      <w:t>эталонов единиц величин</w:t>
    </w:r>
  </w:p>
  <w:p>
    <w:pPr>
      <w:pStyle w:val="Normal"/>
      <w:spacing w:before="20" w:after="0"/>
      <w:jc w:val="center"/>
      <w:rPr/>
    </w:pPr>
    <w:r>
      <w:rPr>
        <w:b/>
        <w:sz w:val="18"/>
        <w:szCs w:val="18"/>
      </w:rPr>
      <w:t>(</w:t>
    </w:r>
    <w:r>
      <w:rPr>
        <w:b/>
        <w:sz w:val="18"/>
        <w:szCs w:val="18"/>
        <w:u w:val="single"/>
      </w:rPr>
      <w:t>по видам измерений)</w:t>
    </w:r>
  </w:p>
  <w:p>
    <w:pPr>
      <w:pStyle w:val="Normal"/>
      <w:spacing w:before="20" w:after="0"/>
      <w:jc w:val="center"/>
      <w:rPr>
        <w:b/>
        <w:u w:val="single"/>
      </w:rPr>
    </w:pPr>
    <w:r>
      <w:rPr>
        <w:b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7" w:semiHidden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67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67" w:semiHidden="0" w:unhideWhenUsed="0"/>
    <w:lsdException w:name="annotation text" w:uiPriority="0" w:semiHidden="0" w:unhideWhenUsed="0"/>
    <w:lsdException w:name="header" w:uiPriority="68" w:semiHidden="0" w:unhideWhenUsed="0"/>
    <w:lsdException w:name="footer" w:uiPriority="67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67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6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67" w:semiHidden="0" w:unhideWhenUsed="0"/>
    <w:lsdException w:name="Body Text Indent" w:uiPriority="67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68" w:semiHidden="0" w:unhideWhenUsed="0"/>
    <w:lsdException w:name="FollowedHyperlink" w:uiPriority="0" w:semiHidden="0" w:unhideWhenUsed="0"/>
    <w:lsdException w:name="Strong" w:uiPriority="67" w:semiHidden="0" w:unhideWhenUsed="0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-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uiPriority w:val="6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7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8">
    <w:name w:val="List"/>
    <w:basedOn w:val="Style17"/>
    <w:uiPriority w:val="6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2" w:customStyle="1">
    <w:name w:val="Верхний и нижний колонтитулы"/>
    <w:basedOn w:val="Normal"/>
    <w:uiPriority w:val="68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6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Style25">
    <w:name w:val="Body Text Indent"/>
    <w:basedOn w:val="Normal"/>
    <w:uiPriority w:val="67"/>
    <w:pPr>
      <w:spacing w:before="0" w:after="120"/>
      <w:ind w:left="283" w:right="0" w:hanging="0"/>
    </w:pPr>
    <w:rPr/>
  </w:style>
  <w:style w:type="paragraph" w:styleId="Style26">
    <w:name w:val="Footer"/>
    <w:basedOn w:val="Normal"/>
    <w:uiPriority w:val="6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ascii="Times New Roman" w:hAnsi="Times New Roman"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left="0" w:right="0"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 w:customStyle="1">
    <w:name w:val="Без интервала"/>
    <w:uiPriority w:val="67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NoSpacing" w:customStyle="1">
    <w:name w:val="No Spacing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6" w:customStyle="1">
    <w:name w:val="Текст примечания1"/>
    <w:basedOn w:val="Normal"/>
    <w:uiPriority w:val="67"/>
    <w:qFormat/>
    <w:pPr/>
    <w:rPr>
      <w:sz w:val="20"/>
    </w:rPr>
  </w:style>
  <w:style w:type="paragraph" w:styleId="17" w:customStyle="1">
    <w:name w:val="Тема примечания1"/>
    <w:basedOn w:val="16"/>
    <w:next w:val="16"/>
    <w:uiPriority w:val="67"/>
    <w:qFormat/>
    <w:pPr/>
    <w:rPr>
      <w:b/>
      <w:bCs/>
    </w:rPr>
  </w:style>
  <w:style w:type="paragraph" w:styleId="Style28" w:customStyle="1">
    <w:name w:val="Содержимое врезки"/>
    <w:basedOn w:val="Normal"/>
    <w:uiPriority w:val="67"/>
    <w:qFormat/>
    <w:pPr/>
    <w:rPr/>
  </w:style>
  <w:style w:type="paragraph" w:styleId="Style29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30" w:customStyle="1">
    <w:name w:val="Заголовок таблицы"/>
    <w:basedOn w:val="Style29"/>
    <w:uiPriority w:val="67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LibreOffice/7.5.6.2$Linux_X86_64 LibreOffice_project/50$Build-2</Application>
  <AppVersion>15.0000</AppVersion>
  <Pages>1</Pages>
  <Words>201</Words>
  <Characters>1699</Characters>
  <CharactersWithSpaces>1955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2021-01-20T11:16:00Z</dcterms:created>
  <dc:creator>Соловейко</dc:creator>
  <dc:description/>
  <dc:language>ru-RU</dc:language>
  <cp:lastModifiedBy>ko-nachalnik</cp:lastModifiedBy>
  <cp:lastPrinted>2023-10-05T16:16:10Z</cp:lastPrinted>
  <dcterms:modified xsi:type="dcterms:W3CDTF">2024-12-23T19:11:55Z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EDC75890950449DFA2B90AEA5C873790</vt:lpwstr>
  </property>
  <property fmtid="{D5CDD505-2E9C-101B-9397-08002B2CF9AE}" pid="3" name="KSOProductBuildVer">
    <vt:lpwstr>1049-11.2.0.11440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